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6B768" w14:textId="77777777" w:rsidR="00E200FD" w:rsidRPr="008A314A" w:rsidRDefault="009D3D2D" w:rsidP="00E200FD">
      <w:pPr>
        <w:pStyle w:val="Title"/>
        <w:rPr>
          <w:rFonts w:ascii="Calibri" w:hAnsi="Calibri" w:cs="Calibri"/>
          <w:spacing w:val="-2"/>
        </w:rPr>
      </w:pPr>
      <w:r w:rsidRPr="008A314A">
        <w:rPr>
          <w:rFonts w:ascii="Calibri" w:hAnsi="Calibri" w:cs="Calibri"/>
        </w:rPr>
        <w:t>Privacy</w:t>
      </w:r>
      <w:r w:rsidRPr="008A314A">
        <w:rPr>
          <w:rFonts w:ascii="Calibri" w:hAnsi="Calibri" w:cs="Calibri"/>
          <w:spacing w:val="1"/>
        </w:rPr>
        <w:t xml:space="preserve"> </w:t>
      </w:r>
      <w:r w:rsidRPr="008A314A">
        <w:rPr>
          <w:rFonts w:ascii="Calibri" w:hAnsi="Calibri" w:cs="Calibri"/>
          <w:spacing w:val="-2"/>
        </w:rPr>
        <w:t>Policy</w:t>
      </w:r>
    </w:p>
    <w:p w14:paraId="41CE23C2" w14:textId="77777777" w:rsidR="00E200FD" w:rsidRPr="008A314A" w:rsidRDefault="00E200FD" w:rsidP="00E200FD">
      <w:pPr>
        <w:pStyle w:val="Title"/>
        <w:rPr>
          <w:rFonts w:ascii="Calibri" w:hAnsi="Calibri" w:cs="Calibri"/>
          <w:spacing w:val="-2"/>
        </w:rPr>
      </w:pPr>
    </w:p>
    <w:p w14:paraId="3B0715D2" w14:textId="6166DA36" w:rsidR="002F570F" w:rsidRPr="008A314A" w:rsidRDefault="009D3D2D" w:rsidP="00E200FD">
      <w:pPr>
        <w:pStyle w:val="Title"/>
        <w:jc w:val="left"/>
        <w:rPr>
          <w:rFonts w:ascii="Calibri" w:hAnsi="Calibri" w:cs="Calibri"/>
        </w:rPr>
      </w:pPr>
      <w:r w:rsidRPr="008A314A">
        <w:rPr>
          <w:rFonts w:asciiTheme="minorHAnsi" w:hAnsiTheme="minorHAnsi" w:cstheme="minorHAnsi"/>
          <w:sz w:val="22"/>
          <w:szCs w:val="22"/>
        </w:rPr>
        <w:t>About</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this</w:t>
      </w:r>
      <w:r w:rsidRPr="008A314A">
        <w:rPr>
          <w:rFonts w:asciiTheme="minorHAnsi" w:hAnsiTheme="minorHAnsi" w:cstheme="minorHAnsi"/>
          <w:spacing w:val="-5"/>
          <w:sz w:val="22"/>
          <w:szCs w:val="22"/>
        </w:rPr>
        <w:t xml:space="preserve"> </w:t>
      </w:r>
      <w:r w:rsidRPr="008A314A">
        <w:rPr>
          <w:rFonts w:asciiTheme="minorHAnsi" w:hAnsiTheme="minorHAnsi" w:cstheme="minorHAnsi"/>
          <w:spacing w:val="-2"/>
          <w:sz w:val="22"/>
          <w:szCs w:val="22"/>
        </w:rPr>
        <w:t>policy</w:t>
      </w:r>
    </w:p>
    <w:p w14:paraId="19DCE2A6" w14:textId="77777777" w:rsidR="002F570F" w:rsidRPr="008A314A" w:rsidRDefault="002F570F">
      <w:pPr>
        <w:pStyle w:val="BodyText"/>
        <w:spacing w:before="7"/>
        <w:ind w:left="0"/>
        <w:rPr>
          <w:rFonts w:asciiTheme="minorHAnsi" w:hAnsiTheme="minorHAnsi" w:cstheme="minorHAnsi"/>
          <w:b/>
          <w:sz w:val="22"/>
          <w:szCs w:val="22"/>
        </w:rPr>
      </w:pPr>
    </w:p>
    <w:p w14:paraId="2631A0EA" w14:textId="77777777" w:rsidR="008A314A" w:rsidRDefault="008A314A">
      <w:pPr>
        <w:pStyle w:val="BodyText"/>
        <w:ind w:left="0" w:right="699"/>
        <w:jc w:val="both"/>
        <w:rPr>
          <w:kern w:val="2"/>
          <w:lang w:eastAsia="en-AU"/>
          <w14:ligatures w14:val="standardContextual"/>
        </w:rPr>
      </w:pPr>
      <w:r>
        <w:rPr>
          <w:rFonts w:ascii="Calibri" w:hAnsi="Calibri" w:cs="Calibri"/>
          <w:sz w:val="22"/>
          <w:szCs w:val="22"/>
        </w:rPr>
        <w:t>Transport Refrigeration Services Pty Ltd ACN 002 086 697 (</w:t>
      </w:r>
      <w:r>
        <w:rPr>
          <w:rFonts w:ascii="Calibri" w:hAnsi="Calibri" w:cs="Calibri"/>
          <w:b/>
          <w:bCs/>
          <w:sz w:val="22"/>
          <w:szCs w:val="22"/>
        </w:rPr>
        <w:t>TRS</w:t>
      </w:r>
      <w:r>
        <w:rPr>
          <w:rFonts w:ascii="Calibri" w:hAnsi="Calibri" w:cs="Calibri"/>
          <w:sz w:val="22"/>
          <w:szCs w:val="22"/>
        </w:rPr>
        <w:t xml:space="preserve">, </w:t>
      </w:r>
      <w:r>
        <w:rPr>
          <w:rFonts w:ascii="Calibri" w:hAnsi="Calibri" w:cs="Calibri"/>
          <w:b/>
          <w:bCs/>
          <w:sz w:val="22"/>
          <w:szCs w:val="22"/>
        </w:rPr>
        <w:t>we</w:t>
      </w:r>
      <w:r>
        <w:rPr>
          <w:rFonts w:ascii="Calibri" w:hAnsi="Calibri" w:cs="Calibri"/>
          <w:sz w:val="22"/>
          <w:szCs w:val="22"/>
        </w:rPr>
        <w:t xml:space="preserve">, </w:t>
      </w:r>
      <w:r>
        <w:rPr>
          <w:rFonts w:ascii="Calibri" w:hAnsi="Calibri" w:cs="Calibri"/>
          <w:b/>
          <w:bCs/>
          <w:sz w:val="22"/>
          <w:szCs w:val="22"/>
        </w:rPr>
        <w:t>us</w:t>
      </w:r>
      <w:r>
        <w:rPr>
          <w:rFonts w:ascii="Calibri" w:hAnsi="Calibri" w:cs="Calibri"/>
          <w:sz w:val="22"/>
          <w:szCs w:val="22"/>
        </w:rPr>
        <w:t xml:space="preserve"> or </w:t>
      </w:r>
      <w:r>
        <w:rPr>
          <w:rFonts w:ascii="Calibri" w:hAnsi="Calibri" w:cs="Calibri"/>
          <w:b/>
          <w:bCs/>
          <w:sz w:val="22"/>
          <w:szCs w:val="22"/>
        </w:rPr>
        <w:t>our</w:t>
      </w:r>
      <w:r>
        <w:rPr>
          <w:rFonts w:ascii="Calibri" w:hAnsi="Calibri" w:cs="Calibri"/>
          <w:sz w:val="22"/>
          <w:szCs w:val="22"/>
        </w:rPr>
        <w:t xml:space="preserve">) is committed to protecting personal information in accordance with the </w:t>
      </w:r>
      <w:r>
        <w:rPr>
          <w:rFonts w:ascii="Calibri" w:hAnsi="Calibri" w:cs="Calibri"/>
          <w:i/>
          <w:iCs/>
          <w:sz w:val="22"/>
          <w:szCs w:val="22"/>
        </w:rPr>
        <w:t>Privacy Act 1988</w:t>
      </w:r>
      <w:r>
        <w:rPr>
          <w:rFonts w:ascii="Calibri" w:hAnsi="Calibri" w:cs="Calibri"/>
          <w:sz w:val="22"/>
          <w:szCs w:val="22"/>
        </w:rPr>
        <w:t xml:space="preserve"> (Cth), the Australian Privacy Principles and other applicable Australian privacy laws.</w:t>
      </w:r>
    </w:p>
    <w:p w14:paraId="1B47FE50" w14:textId="77777777" w:rsidR="008A314A" w:rsidRDefault="008A314A">
      <w:pPr>
        <w:pStyle w:val="BodyText"/>
        <w:spacing w:before="238"/>
        <w:ind w:left="0" w:right="695"/>
        <w:jc w:val="both"/>
        <w:rPr>
          <w:kern w:val="2"/>
          <w:lang w:eastAsia="en-AU"/>
          <w14:ligatures w14:val="standardContextual"/>
        </w:rPr>
      </w:pPr>
      <w:r>
        <w:rPr>
          <w:rFonts w:ascii="Calibri" w:hAnsi="Calibri" w:cs="Calibri"/>
          <w:sz w:val="22"/>
          <w:szCs w:val="22"/>
        </w:rPr>
        <w:t>This Privacy Policy explains how TRS collects, holds, uses, discloses, protects and manages personal information, and how individuals may access or correct their information or make a complaint.</w:t>
      </w:r>
    </w:p>
    <w:p w14:paraId="7DEFFE75" w14:textId="77777777" w:rsidR="002F570F" w:rsidRPr="008A314A" w:rsidRDefault="002F570F">
      <w:pPr>
        <w:pStyle w:val="BodyText"/>
        <w:spacing w:before="6"/>
        <w:ind w:left="0"/>
        <w:rPr>
          <w:rFonts w:asciiTheme="minorHAnsi" w:hAnsiTheme="minorHAnsi" w:cstheme="minorHAnsi"/>
          <w:sz w:val="22"/>
          <w:szCs w:val="22"/>
        </w:rPr>
      </w:pPr>
    </w:p>
    <w:p w14:paraId="556397B0" w14:textId="77777777" w:rsidR="008A314A" w:rsidRDefault="008A314A">
      <w:pPr>
        <w:pStyle w:val="BodyText"/>
        <w:ind w:left="0" w:right="698"/>
        <w:jc w:val="both"/>
        <w:rPr>
          <w:kern w:val="2"/>
          <w:lang w:eastAsia="en-AU"/>
          <w14:ligatures w14:val="standardContextual"/>
        </w:rPr>
      </w:pPr>
      <w:r>
        <w:rPr>
          <w:rFonts w:ascii="Calibri" w:hAnsi="Calibri" w:cs="Calibri"/>
          <w:sz w:val="22"/>
          <w:szCs w:val="22"/>
        </w:rPr>
        <w:t>This policy applies when you deal with TRS, including as a customer, supplier, contractor, visitor, employment applicant or website user. By providing personal information to TRS, you acknowledge that we will manage it in accordance with this Privacy Policy.</w:t>
      </w:r>
    </w:p>
    <w:p w14:paraId="651DA1CA" w14:textId="77777777" w:rsidR="008A314A" w:rsidRDefault="008A314A">
      <w:pPr>
        <w:pStyle w:val="BodyText"/>
        <w:spacing w:before="235"/>
        <w:ind w:left="0" w:right="693"/>
        <w:jc w:val="both"/>
        <w:rPr>
          <w:kern w:val="2"/>
          <w:lang w:eastAsia="en-AU"/>
          <w14:ligatures w14:val="standardContextual"/>
        </w:rPr>
      </w:pPr>
      <w:r>
        <w:rPr>
          <w:rFonts w:ascii="Calibri" w:hAnsi="Calibri" w:cs="Calibri"/>
          <w:sz w:val="22"/>
          <w:szCs w:val="22"/>
        </w:rPr>
        <w:t>TRS may update this Privacy Policy from time to time. The latest version will apply from the date it is published on our website.</w:t>
      </w:r>
    </w:p>
    <w:p w14:paraId="11B25D46" w14:textId="77777777" w:rsidR="00E200FD" w:rsidRPr="008A314A" w:rsidRDefault="00E200FD" w:rsidP="00E200FD">
      <w:pPr>
        <w:pStyle w:val="BodyText"/>
        <w:spacing w:before="235" w:line="242" w:lineRule="auto"/>
        <w:ind w:left="0" w:right="693"/>
        <w:jc w:val="both"/>
        <w:rPr>
          <w:rFonts w:asciiTheme="minorHAnsi" w:hAnsiTheme="minorHAnsi" w:cstheme="minorHAnsi"/>
          <w:sz w:val="22"/>
          <w:szCs w:val="22"/>
        </w:rPr>
      </w:pPr>
    </w:p>
    <w:p w14:paraId="1E7A6855" w14:textId="77777777" w:rsidR="008A314A" w:rsidRPr="008A314A" w:rsidRDefault="008A314A" w:rsidP="008A314A">
      <w:pPr>
        <w:pStyle w:val="Heading1"/>
        <w:jc w:val="both"/>
        <w:rPr>
          <w:kern w:val="36"/>
          <w:lang w:eastAsia="en-AU"/>
          <w14:ligatures w14:val="standardContextual"/>
        </w:rPr>
      </w:pPr>
      <w:r w:rsidRPr="008A314A">
        <w:rPr>
          <w:rFonts w:ascii="Calibri" w:hAnsi="Calibri" w:cs="Calibri"/>
          <w:sz w:val="22"/>
          <w:szCs w:val="22"/>
        </w:rPr>
        <w:t>Types of personal information we collect</w:t>
      </w:r>
    </w:p>
    <w:p w14:paraId="37F9E081" w14:textId="77777777" w:rsidR="008A314A" w:rsidRPr="008A314A" w:rsidRDefault="008A314A">
      <w:pPr>
        <w:pStyle w:val="BodyText"/>
        <w:spacing w:before="240"/>
        <w:ind w:left="0" w:right="699"/>
        <w:jc w:val="both"/>
        <w:rPr>
          <w:kern w:val="2"/>
          <w:lang w:eastAsia="en-AU"/>
          <w14:ligatures w14:val="standardContextual"/>
        </w:rPr>
      </w:pPr>
      <w:r w:rsidRPr="008A314A">
        <w:rPr>
          <w:rFonts w:ascii="Calibri" w:hAnsi="Calibri" w:cs="Calibri"/>
          <w:sz w:val="22"/>
          <w:szCs w:val="22"/>
        </w:rPr>
        <w:t>The kinds of personal information TRS may collect depend on the nature of your interaction with us. This may include:</w:t>
      </w:r>
    </w:p>
    <w:p w14:paraId="501E0CF2" w14:textId="77777777" w:rsidR="008A314A" w:rsidRDefault="008A314A" w:rsidP="008A314A">
      <w:pPr>
        <w:pStyle w:val="ListParagraph"/>
        <w:widowControl/>
        <w:numPr>
          <w:ilvl w:val="0"/>
          <w:numId w:val="2"/>
        </w:numPr>
        <w:ind w:right="703"/>
        <w:jc w:val="both"/>
        <w:rPr>
          <w:kern w:val="2"/>
          <w:lang w:eastAsia="en-AU"/>
          <w14:ligatures w14:val="standardContextual"/>
        </w:rPr>
      </w:pPr>
      <w:r>
        <w:rPr>
          <w:rFonts w:ascii="Calibri" w:hAnsi="Calibri" w:cs="Calibri"/>
        </w:rPr>
        <w:t>identity and contact details such as name, address, job title, organisation, phone number and email address;</w:t>
      </w:r>
    </w:p>
    <w:p w14:paraId="2BE38E23" w14:textId="77777777" w:rsidR="008A314A" w:rsidRDefault="008A314A" w:rsidP="008A314A">
      <w:pPr>
        <w:pStyle w:val="ListParagraph"/>
        <w:widowControl/>
        <w:numPr>
          <w:ilvl w:val="0"/>
          <w:numId w:val="2"/>
        </w:numPr>
        <w:ind w:right="703"/>
        <w:jc w:val="both"/>
      </w:pPr>
      <w:r>
        <w:rPr>
          <w:rFonts w:ascii="Calibri" w:hAnsi="Calibri" w:cs="Calibri"/>
        </w:rPr>
        <w:t>customer, supplier, account, service, payment, warranty and communication records;</w:t>
      </w:r>
    </w:p>
    <w:p w14:paraId="53D08F9C" w14:textId="77777777" w:rsidR="008A314A" w:rsidRDefault="008A314A" w:rsidP="008A314A">
      <w:pPr>
        <w:pStyle w:val="ListParagraph"/>
        <w:widowControl/>
        <w:numPr>
          <w:ilvl w:val="0"/>
          <w:numId w:val="2"/>
        </w:numPr>
        <w:ind w:right="703"/>
        <w:jc w:val="both"/>
      </w:pPr>
      <w:r>
        <w:rPr>
          <w:rFonts w:ascii="Calibri" w:hAnsi="Calibri" w:cs="Calibri"/>
        </w:rPr>
        <w:t>visitor, contractor, safety, training, induction and compliance information;</w:t>
      </w:r>
    </w:p>
    <w:p w14:paraId="032224AC" w14:textId="77777777" w:rsidR="008A314A" w:rsidRDefault="008A314A" w:rsidP="008A314A">
      <w:pPr>
        <w:pStyle w:val="ListParagraph"/>
        <w:widowControl/>
        <w:numPr>
          <w:ilvl w:val="0"/>
          <w:numId w:val="2"/>
        </w:numPr>
        <w:ind w:right="703"/>
        <w:jc w:val="both"/>
      </w:pPr>
      <w:r>
        <w:rPr>
          <w:rFonts w:ascii="Calibri" w:hAnsi="Calibri" w:cs="Calibri"/>
        </w:rPr>
        <w:t>employment application information, including referee and recruitment information;</w:t>
      </w:r>
    </w:p>
    <w:p w14:paraId="4FE59B86" w14:textId="77777777" w:rsidR="008A314A" w:rsidRDefault="008A314A" w:rsidP="008A314A">
      <w:pPr>
        <w:pStyle w:val="ListParagraph"/>
        <w:widowControl/>
        <w:numPr>
          <w:ilvl w:val="0"/>
          <w:numId w:val="2"/>
        </w:numPr>
        <w:ind w:right="703"/>
        <w:jc w:val="both"/>
      </w:pPr>
      <w:r>
        <w:rPr>
          <w:rFonts w:ascii="Calibri" w:hAnsi="Calibri" w:cs="Calibri"/>
        </w:rPr>
        <w:t>marketing, survey, enquiry and feedback information; and</w:t>
      </w:r>
    </w:p>
    <w:p w14:paraId="368C30A2" w14:textId="77777777" w:rsidR="008A314A" w:rsidRDefault="008A314A" w:rsidP="008A314A">
      <w:pPr>
        <w:pStyle w:val="ListParagraph"/>
        <w:widowControl/>
        <w:numPr>
          <w:ilvl w:val="0"/>
          <w:numId w:val="2"/>
        </w:numPr>
        <w:ind w:right="703"/>
        <w:jc w:val="both"/>
      </w:pPr>
      <w:r>
        <w:rPr>
          <w:rFonts w:ascii="Calibri" w:hAnsi="Calibri" w:cs="Calibri"/>
        </w:rPr>
        <w:t>website and digital information, including IP address, device, browser, operating system, usage, cookies and similar technologies.</w:t>
      </w:r>
    </w:p>
    <w:p w14:paraId="75C085CC" w14:textId="77777777" w:rsidR="002F570F" w:rsidRPr="008A314A" w:rsidRDefault="002F570F">
      <w:pPr>
        <w:pStyle w:val="ListParagraph"/>
        <w:spacing w:line="237" w:lineRule="auto"/>
        <w:jc w:val="both"/>
        <w:rPr>
          <w:rFonts w:asciiTheme="minorHAnsi" w:hAnsiTheme="minorHAnsi" w:cstheme="minorHAnsi"/>
        </w:rPr>
        <w:sectPr w:rsidR="002F570F" w:rsidRPr="008A314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340" w:right="1080" w:bottom="700" w:left="1800" w:header="0" w:footer="515" w:gutter="0"/>
          <w:pgNumType w:start="1"/>
          <w:cols w:space="720"/>
        </w:sectPr>
      </w:pPr>
    </w:p>
    <w:p w14:paraId="75D9D872" w14:textId="77777777" w:rsidR="002F570F" w:rsidRPr="008A314A" w:rsidRDefault="009D3D2D" w:rsidP="00E200FD">
      <w:pPr>
        <w:pStyle w:val="Heading1"/>
        <w:tabs>
          <w:tab w:val="left" w:pos="711"/>
        </w:tabs>
        <w:spacing w:before="64"/>
        <w:rPr>
          <w:rFonts w:asciiTheme="minorHAnsi" w:hAnsiTheme="minorHAnsi" w:cstheme="minorHAnsi"/>
          <w:sz w:val="22"/>
          <w:szCs w:val="22"/>
        </w:rPr>
      </w:pPr>
      <w:r w:rsidRPr="008A314A">
        <w:rPr>
          <w:rFonts w:asciiTheme="minorHAnsi" w:hAnsiTheme="minorHAnsi" w:cstheme="minorHAnsi"/>
          <w:sz w:val="22"/>
          <w:szCs w:val="22"/>
        </w:rPr>
        <w:lastRenderedPageBreak/>
        <w:t>The purpose</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for</w:t>
      </w:r>
      <w:r w:rsidRPr="008A314A">
        <w:rPr>
          <w:rFonts w:asciiTheme="minorHAnsi" w:hAnsiTheme="minorHAnsi" w:cstheme="minorHAnsi"/>
          <w:spacing w:val="-13"/>
          <w:sz w:val="22"/>
          <w:szCs w:val="22"/>
        </w:rPr>
        <w:t xml:space="preserve"> </w:t>
      </w:r>
      <w:r w:rsidRPr="008A314A">
        <w:rPr>
          <w:rFonts w:asciiTheme="minorHAnsi" w:hAnsiTheme="minorHAnsi" w:cstheme="minorHAnsi"/>
          <w:sz w:val="22"/>
          <w:szCs w:val="22"/>
        </w:rPr>
        <w:t>collecting your</w:t>
      </w:r>
      <w:r w:rsidRPr="008A314A">
        <w:rPr>
          <w:rFonts w:asciiTheme="minorHAnsi" w:hAnsiTheme="minorHAnsi" w:cstheme="minorHAnsi"/>
          <w:spacing w:val="-4"/>
          <w:sz w:val="22"/>
          <w:szCs w:val="22"/>
        </w:rPr>
        <w:t xml:space="preserve"> </w:t>
      </w:r>
      <w:r w:rsidRPr="008A314A">
        <w:rPr>
          <w:rFonts w:asciiTheme="minorHAnsi" w:hAnsiTheme="minorHAnsi" w:cstheme="minorHAnsi"/>
          <w:sz w:val="22"/>
          <w:szCs w:val="22"/>
        </w:rPr>
        <w:t xml:space="preserve">personal </w:t>
      </w:r>
      <w:r w:rsidRPr="008A314A">
        <w:rPr>
          <w:rFonts w:asciiTheme="minorHAnsi" w:hAnsiTheme="minorHAnsi" w:cstheme="minorHAnsi"/>
          <w:spacing w:val="-2"/>
          <w:sz w:val="22"/>
          <w:szCs w:val="22"/>
        </w:rPr>
        <w:t>information</w:t>
      </w:r>
    </w:p>
    <w:p w14:paraId="7FFD6877" w14:textId="77777777" w:rsidR="008A314A" w:rsidRPr="008A314A" w:rsidRDefault="008A314A">
      <w:pPr>
        <w:pStyle w:val="BodyText"/>
        <w:spacing w:before="239"/>
        <w:ind w:left="0" w:right="573"/>
        <w:jc w:val="both"/>
        <w:rPr>
          <w:kern w:val="2"/>
          <w:lang w:eastAsia="en-AU"/>
          <w14:ligatures w14:val="standardContextual"/>
        </w:rPr>
      </w:pPr>
      <w:r w:rsidRPr="008A314A">
        <w:rPr>
          <w:rFonts w:ascii="Calibri" w:hAnsi="Calibri" w:cs="Calibri"/>
          <w:sz w:val="22"/>
          <w:szCs w:val="22"/>
        </w:rPr>
        <w:t>TRS collects, holds, uses and discloses personal information where reasonably necessary for our business functions and activities, including to:</w:t>
      </w:r>
    </w:p>
    <w:p w14:paraId="4C7ACF69" w14:textId="77777777" w:rsidR="008A314A" w:rsidRDefault="008A314A" w:rsidP="008A314A">
      <w:pPr>
        <w:pStyle w:val="ListParagraph"/>
        <w:widowControl/>
        <w:numPr>
          <w:ilvl w:val="0"/>
          <w:numId w:val="2"/>
        </w:numPr>
        <w:ind w:right="703"/>
        <w:jc w:val="both"/>
        <w:rPr>
          <w:kern w:val="2"/>
          <w:lang w:eastAsia="en-AU"/>
          <w14:ligatures w14:val="standardContextual"/>
        </w:rPr>
      </w:pPr>
      <w:r>
        <w:rPr>
          <w:rFonts w:ascii="Calibri" w:hAnsi="Calibri" w:cs="Calibri"/>
        </w:rPr>
        <w:t>provide, supply, hire, service, repair and support our products and services;</w:t>
      </w:r>
    </w:p>
    <w:p w14:paraId="1E73C816" w14:textId="77777777" w:rsidR="008A314A" w:rsidRDefault="008A314A" w:rsidP="008A314A">
      <w:pPr>
        <w:pStyle w:val="ListParagraph"/>
        <w:widowControl/>
        <w:numPr>
          <w:ilvl w:val="0"/>
          <w:numId w:val="2"/>
        </w:numPr>
        <w:ind w:right="703"/>
        <w:jc w:val="both"/>
      </w:pPr>
      <w:r>
        <w:rPr>
          <w:rFonts w:ascii="Calibri" w:hAnsi="Calibri" w:cs="Calibri"/>
        </w:rPr>
        <w:t>manage customer, supplier, contractor and business relationships;</w:t>
      </w:r>
    </w:p>
    <w:p w14:paraId="5ACFBEC5" w14:textId="77777777" w:rsidR="008A314A" w:rsidRDefault="008A314A" w:rsidP="008A314A">
      <w:pPr>
        <w:pStyle w:val="ListParagraph"/>
        <w:widowControl/>
        <w:numPr>
          <w:ilvl w:val="0"/>
          <w:numId w:val="2"/>
        </w:numPr>
        <w:ind w:right="703"/>
        <w:jc w:val="both"/>
      </w:pPr>
      <w:r>
        <w:rPr>
          <w:rFonts w:ascii="Calibri" w:hAnsi="Calibri" w:cs="Calibri"/>
        </w:rPr>
        <w:t>process enquiries, orders, payments, warranties, complaints and service requests;</w:t>
      </w:r>
    </w:p>
    <w:p w14:paraId="6ED6700B" w14:textId="77777777" w:rsidR="008A314A" w:rsidRDefault="008A314A" w:rsidP="008A314A">
      <w:pPr>
        <w:pStyle w:val="ListParagraph"/>
        <w:widowControl/>
        <w:numPr>
          <w:ilvl w:val="0"/>
          <w:numId w:val="2"/>
        </w:numPr>
        <w:ind w:right="703"/>
        <w:jc w:val="both"/>
      </w:pPr>
      <w:r>
        <w:rPr>
          <w:rFonts w:ascii="Calibri" w:hAnsi="Calibri" w:cs="Calibri"/>
        </w:rPr>
        <w:t>maintain safe, secure and compliant workplaces and operational sites;</w:t>
      </w:r>
    </w:p>
    <w:p w14:paraId="33954617" w14:textId="77777777" w:rsidR="008A314A" w:rsidRDefault="008A314A" w:rsidP="008A314A">
      <w:pPr>
        <w:pStyle w:val="ListParagraph"/>
        <w:widowControl/>
        <w:numPr>
          <w:ilvl w:val="0"/>
          <w:numId w:val="2"/>
        </w:numPr>
        <w:ind w:right="703"/>
        <w:jc w:val="both"/>
      </w:pPr>
      <w:r>
        <w:rPr>
          <w:rFonts w:ascii="Calibri" w:hAnsi="Calibri" w:cs="Calibri"/>
        </w:rPr>
        <w:t>meet legal, regulatory, taxation, insurance, audit and reporting obligations;</w:t>
      </w:r>
    </w:p>
    <w:p w14:paraId="00AEB002" w14:textId="77777777" w:rsidR="008A314A" w:rsidRDefault="008A314A" w:rsidP="008A314A">
      <w:pPr>
        <w:pStyle w:val="ListParagraph"/>
        <w:widowControl/>
        <w:numPr>
          <w:ilvl w:val="0"/>
          <w:numId w:val="2"/>
        </w:numPr>
        <w:ind w:right="703"/>
        <w:jc w:val="both"/>
      </w:pPr>
      <w:r>
        <w:rPr>
          <w:rFonts w:ascii="Calibri" w:hAnsi="Calibri" w:cs="Calibri"/>
        </w:rPr>
        <w:t>improve our products, services, systems, websites and customer experience;</w:t>
      </w:r>
    </w:p>
    <w:p w14:paraId="48A2F36D" w14:textId="77777777" w:rsidR="008A314A" w:rsidRDefault="008A314A" w:rsidP="008A314A">
      <w:pPr>
        <w:pStyle w:val="ListParagraph"/>
        <w:widowControl/>
        <w:numPr>
          <w:ilvl w:val="0"/>
          <w:numId w:val="2"/>
        </w:numPr>
        <w:ind w:right="703"/>
        <w:jc w:val="both"/>
      </w:pPr>
      <w:r>
        <w:rPr>
          <w:rFonts w:ascii="Calibri" w:hAnsi="Calibri" w:cs="Calibri"/>
        </w:rPr>
        <w:t xml:space="preserve">conduct marketing </w:t>
      </w:r>
      <w:proofErr w:type="gramStart"/>
      <w:r>
        <w:rPr>
          <w:rFonts w:ascii="Calibri" w:hAnsi="Calibri" w:cs="Calibri"/>
        </w:rPr>
        <w:t>where</w:t>
      </w:r>
      <w:proofErr w:type="gramEnd"/>
      <w:r>
        <w:rPr>
          <w:rFonts w:ascii="Calibri" w:hAnsi="Calibri" w:cs="Calibri"/>
        </w:rPr>
        <w:t xml:space="preserve"> permitted by law and provide opt-out options; and</w:t>
      </w:r>
    </w:p>
    <w:p w14:paraId="2E616701" w14:textId="77777777" w:rsidR="008A314A" w:rsidRDefault="008A314A" w:rsidP="008A314A">
      <w:pPr>
        <w:pStyle w:val="ListParagraph"/>
        <w:widowControl/>
        <w:numPr>
          <w:ilvl w:val="0"/>
          <w:numId w:val="2"/>
        </w:numPr>
        <w:ind w:right="703"/>
        <w:jc w:val="both"/>
      </w:pPr>
      <w:r>
        <w:rPr>
          <w:rFonts w:ascii="Calibri" w:hAnsi="Calibri" w:cs="Calibri"/>
        </w:rPr>
        <w:t>assess employment applications and manage recruitment.</w:t>
      </w:r>
    </w:p>
    <w:p w14:paraId="467652AD" w14:textId="77777777" w:rsidR="008A314A" w:rsidRPr="008A314A" w:rsidRDefault="008A314A">
      <w:pPr>
        <w:pStyle w:val="BodyText"/>
        <w:ind w:left="0" w:right="573"/>
        <w:jc w:val="both"/>
        <w:rPr>
          <w:kern w:val="2"/>
          <w:lang w:eastAsia="en-AU"/>
          <w14:ligatures w14:val="standardContextual"/>
        </w:rPr>
      </w:pPr>
      <w:r w:rsidRPr="008A314A">
        <w:rPr>
          <w:rFonts w:ascii="Calibri" w:hAnsi="Calibri" w:cs="Calibri"/>
          <w:sz w:val="22"/>
          <w:szCs w:val="22"/>
        </w:rPr>
        <w:t>We collect personal information by lawful and fair means and, where reasonable and practicable, directly from you. We may also collect information from authorised representatives, employers, customers, suppliers, contractors, publicly available sources, service providers, referees, recruitment agencies, government bodies or other third parties where permitted by law.</w:t>
      </w:r>
    </w:p>
    <w:p w14:paraId="6CD403F1" w14:textId="77777777" w:rsidR="002F570F" w:rsidRPr="008A314A" w:rsidRDefault="002F570F" w:rsidP="00E200FD">
      <w:pPr>
        <w:pStyle w:val="BodyText"/>
        <w:spacing w:before="6"/>
        <w:ind w:left="0"/>
        <w:jc w:val="both"/>
        <w:rPr>
          <w:rFonts w:asciiTheme="minorHAnsi" w:hAnsiTheme="minorHAnsi" w:cstheme="minorHAnsi"/>
          <w:sz w:val="22"/>
          <w:szCs w:val="22"/>
        </w:rPr>
      </w:pPr>
    </w:p>
    <w:p w14:paraId="396CD8AF" w14:textId="1FC188F1" w:rsidR="00E200FD" w:rsidRPr="008A314A" w:rsidRDefault="009D3D2D" w:rsidP="00E200FD">
      <w:pPr>
        <w:pStyle w:val="Heading1"/>
        <w:tabs>
          <w:tab w:val="left" w:pos="711"/>
        </w:tabs>
        <w:spacing w:before="237"/>
        <w:rPr>
          <w:rFonts w:asciiTheme="minorHAnsi" w:hAnsiTheme="minorHAnsi" w:cstheme="minorHAnsi"/>
          <w:spacing w:val="-2"/>
          <w:sz w:val="22"/>
          <w:szCs w:val="22"/>
        </w:rPr>
      </w:pPr>
      <w:r w:rsidRPr="008A314A">
        <w:rPr>
          <w:rFonts w:asciiTheme="minorHAnsi" w:hAnsiTheme="minorHAnsi" w:cstheme="minorHAnsi"/>
          <w:sz w:val="22"/>
          <w:szCs w:val="22"/>
        </w:rPr>
        <w:t>How</w:t>
      </w:r>
      <w:r w:rsidRPr="008A314A">
        <w:rPr>
          <w:rFonts w:asciiTheme="minorHAnsi" w:hAnsiTheme="minorHAnsi" w:cstheme="minorHAnsi"/>
          <w:spacing w:val="-5"/>
          <w:sz w:val="22"/>
          <w:szCs w:val="22"/>
        </w:rPr>
        <w:t xml:space="preserve"> </w:t>
      </w:r>
      <w:r w:rsidRPr="008A314A">
        <w:rPr>
          <w:rFonts w:asciiTheme="minorHAnsi" w:hAnsiTheme="minorHAnsi" w:cstheme="minorHAnsi"/>
          <w:sz w:val="22"/>
          <w:szCs w:val="22"/>
        </w:rPr>
        <w:t>we</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may</w:t>
      </w:r>
      <w:r w:rsidRPr="008A314A">
        <w:rPr>
          <w:rFonts w:asciiTheme="minorHAnsi" w:hAnsiTheme="minorHAnsi" w:cstheme="minorHAnsi"/>
          <w:spacing w:val="-8"/>
          <w:sz w:val="22"/>
          <w:szCs w:val="22"/>
        </w:rPr>
        <w:t xml:space="preserve"> </w:t>
      </w:r>
      <w:r w:rsidRPr="008A314A">
        <w:rPr>
          <w:rFonts w:asciiTheme="minorHAnsi" w:hAnsiTheme="minorHAnsi" w:cstheme="minorHAnsi"/>
          <w:sz w:val="22"/>
          <w:szCs w:val="22"/>
        </w:rPr>
        <w:t>use</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and disclose</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your</w:t>
      </w:r>
      <w:r w:rsidRPr="008A314A">
        <w:rPr>
          <w:rFonts w:asciiTheme="minorHAnsi" w:hAnsiTheme="minorHAnsi" w:cstheme="minorHAnsi"/>
          <w:spacing w:val="-4"/>
          <w:sz w:val="22"/>
          <w:szCs w:val="22"/>
        </w:rPr>
        <w:t xml:space="preserve"> </w:t>
      </w:r>
      <w:r w:rsidRPr="008A314A">
        <w:rPr>
          <w:rFonts w:asciiTheme="minorHAnsi" w:hAnsiTheme="minorHAnsi" w:cstheme="minorHAnsi"/>
          <w:sz w:val="22"/>
          <w:szCs w:val="22"/>
        </w:rPr>
        <w:t>personal</w:t>
      </w:r>
      <w:r w:rsidRPr="008A314A">
        <w:rPr>
          <w:rFonts w:asciiTheme="minorHAnsi" w:hAnsiTheme="minorHAnsi" w:cstheme="minorHAnsi"/>
          <w:spacing w:val="-9"/>
          <w:sz w:val="22"/>
          <w:szCs w:val="22"/>
        </w:rPr>
        <w:t xml:space="preserve"> </w:t>
      </w:r>
      <w:r w:rsidRPr="008A314A">
        <w:rPr>
          <w:rFonts w:asciiTheme="minorHAnsi" w:hAnsiTheme="minorHAnsi" w:cstheme="minorHAnsi"/>
          <w:spacing w:val="-2"/>
          <w:sz w:val="22"/>
          <w:szCs w:val="22"/>
        </w:rPr>
        <w:t>information</w:t>
      </w:r>
    </w:p>
    <w:p w14:paraId="07BA9EB6" w14:textId="77777777" w:rsidR="00E200FD" w:rsidRPr="008A314A" w:rsidRDefault="00E200FD" w:rsidP="00E200FD">
      <w:pPr>
        <w:pStyle w:val="Heading1"/>
        <w:tabs>
          <w:tab w:val="left" w:pos="711"/>
        </w:tabs>
        <w:rPr>
          <w:rFonts w:asciiTheme="minorHAnsi" w:hAnsiTheme="minorHAnsi" w:cstheme="minorHAnsi"/>
          <w:spacing w:val="-2"/>
          <w:sz w:val="22"/>
          <w:szCs w:val="22"/>
        </w:rPr>
      </w:pPr>
    </w:p>
    <w:p w14:paraId="3E196683" w14:textId="77777777" w:rsidR="008A314A" w:rsidRDefault="008A314A">
      <w:pPr>
        <w:pStyle w:val="BodyText"/>
        <w:ind w:left="0"/>
        <w:jc w:val="both"/>
        <w:rPr>
          <w:kern w:val="2"/>
          <w:lang w:eastAsia="en-AU"/>
          <w14:ligatures w14:val="standardContextual"/>
        </w:rPr>
      </w:pPr>
      <w:r>
        <w:rPr>
          <w:rFonts w:ascii="Calibri" w:hAnsi="Calibri" w:cs="Calibri"/>
          <w:sz w:val="22"/>
          <w:szCs w:val="22"/>
        </w:rPr>
        <w:t xml:space="preserve">TRS may use and disclose personal information for the purposes described above, for related purposes you would reasonably expect, where you have consented, or </w:t>
      </w:r>
      <w:proofErr w:type="gramStart"/>
      <w:r>
        <w:rPr>
          <w:rFonts w:ascii="Calibri" w:hAnsi="Calibri" w:cs="Calibri"/>
          <w:sz w:val="22"/>
          <w:szCs w:val="22"/>
        </w:rPr>
        <w:t>where</w:t>
      </w:r>
      <w:proofErr w:type="gramEnd"/>
      <w:r>
        <w:rPr>
          <w:rFonts w:ascii="Calibri" w:hAnsi="Calibri" w:cs="Calibri"/>
          <w:sz w:val="22"/>
          <w:szCs w:val="22"/>
        </w:rPr>
        <w:t xml:space="preserve"> permitted or required by law.</w:t>
      </w:r>
    </w:p>
    <w:p w14:paraId="0F31EAC2" w14:textId="77777777" w:rsidR="008A314A" w:rsidRDefault="008A314A" w:rsidP="008A314A">
      <w:pPr>
        <w:pStyle w:val="ListParagraph"/>
        <w:widowControl/>
        <w:numPr>
          <w:ilvl w:val="0"/>
          <w:numId w:val="2"/>
        </w:numPr>
        <w:ind w:right="703"/>
        <w:jc w:val="both"/>
        <w:rPr>
          <w:kern w:val="2"/>
          <w:lang w:eastAsia="en-AU"/>
          <w14:ligatures w14:val="standardContextual"/>
        </w:rPr>
      </w:pPr>
      <w:r>
        <w:rPr>
          <w:rFonts w:ascii="Calibri" w:hAnsi="Calibri" w:cs="Calibri"/>
        </w:rPr>
        <w:t>related entities, customers, suppliers, contractors, advisers, insurers, financiers, technology providers and other service providers;</w:t>
      </w:r>
    </w:p>
    <w:p w14:paraId="0907D418" w14:textId="77777777" w:rsidR="008A314A" w:rsidRDefault="008A314A" w:rsidP="008A314A">
      <w:pPr>
        <w:pStyle w:val="ListParagraph"/>
        <w:widowControl/>
        <w:numPr>
          <w:ilvl w:val="0"/>
          <w:numId w:val="2"/>
        </w:numPr>
        <w:ind w:right="703"/>
        <w:jc w:val="both"/>
      </w:pPr>
      <w:r>
        <w:rPr>
          <w:rFonts w:ascii="Calibri" w:hAnsi="Calibri" w:cs="Calibri"/>
        </w:rPr>
        <w:t>government, regulatory, law enforcement, health, safety or dispute resolution bodies where required or authorised by law;</w:t>
      </w:r>
    </w:p>
    <w:p w14:paraId="0C60585D" w14:textId="77777777" w:rsidR="008A314A" w:rsidRDefault="008A314A" w:rsidP="008A314A">
      <w:pPr>
        <w:pStyle w:val="ListParagraph"/>
        <w:widowControl/>
        <w:numPr>
          <w:ilvl w:val="0"/>
          <w:numId w:val="2"/>
        </w:numPr>
        <w:ind w:right="703"/>
        <w:jc w:val="both"/>
      </w:pPr>
      <w:r>
        <w:rPr>
          <w:rFonts w:ascii="Calibri" w:hAnsi="Calibri" w:cs="Calibri"/>
        </w:rPr>
        <w:t>parties involved in a proposed or actual sale, restructure, merger or transfer of our business or assets; and</w:t>
      </w:r>
    </w:p>
    <w:p w14:paraId="672AB1BD" w14:textId="77777777" w:rsidR="008A314A" w:rsidRDefault="008A314A" w:rsidP="008A314A">
      <w:pPr>
        <w:pStyle w:val="ListParagraph"/>
        <w:widowControl/>
        <w:numPr>
          <w:ilvl w:val="0"/>
          <w:numId w:val="2"/>
        </w:numPr>
        <w:ind w:right="703"/>
        <w:jc w:val="both"/>
      </w:pPr>
      <w:r>
        <w:rPr>
          <w:rFonts w:ascii="Calibri" w:hAnsi="Calibri" w:cs="Calibri"/>
        </w:rPr>
        <w:t>other parties with your consent or where otherwise permitted by law.</w:t>
      </w:r>
    </w:p>
    <w:p w14:paraId="644A1557" w14:textId="77777777" w:rsidR="00E200FD" w:rsidRPr="008A314A" w:rsidRDefault="00E200FD" w:rsidP="00E200FD">
      <w:pPr>
        <w:pStyle w:val="BodyText"/>
        <w:spacing w:before="227"/>
        <w:ind w:left="0" w:right="693"/>
        <w:jc w:val="both"/>
        <w:rPr>
          <w:rFonts w:asciiTheme="minorHAnsi" w:hAnsiTheme="minorHAnsi" w:cstheme="minorHAnsi"/>
          <w:b/>
          <w:bCs/>
          <w:sz w:val="22"/>
          <w:szCs w:val="22"/>
        </w:rPr>
      </w:pPr>
      <w:r w:rsidRPr="008A314A">
        <w:rPr>
          <w:rFonts w:asciiTheme="minorHAnsi" w:hAnsiTheme="minorHAnsi" w:cstheme="minorHAnsi"/>
          <w:b/>
          <w:bCs/>
          <w:sz w:val="22"/>
          <w:szCs w:val="22"/>
        </w:rPr>
        <w:t>How</w:t>
      </w:r>
      <w:r w:rsidRPr="008A314A">
        <w:rPr>
          <w:rFonts w:asciiTheme="minorHAnsi" w:hAnsiTheme="minorHAnsi" w:cstheme="minorHAnsi"/>
          <w:b/>
          <w:bCs/>
          <w:spacing w:val="5"/>
          <w:sz w:val="22"/>
          <w:szCs w:val="22"/>
        </w:rPr>
        <w:t xml:space="preserve"> </w:t>
      </w:r>
      <w:r w:rsidRPr="008A314A">
        <w:rPr>
          <w:rFonts w:asciiTheme="minorHAnsi" w:hAnsiTheme="minorHAnsi" w:cstheme="minorHAnsi"/>
          <w:b/>
          <w:bCs/>
          <w:sz w:val="22"/>
          <w:szCs w:val="22"/>
        </w:rPr>
        <w:t>your</w:t>
      </w:r>
      <w:r w:rsidRPr="008A314A">
        <w:rPr>
          <w:rFonts w:asciiTheme="minorHAnsi" w:hAnsiTheme="minorHAnsi" w:cstheme="minorHAnsi"/>
          <w:b/>
          <w:bCs/>
          <w:spacing w:val="-3"/>
          <w:sz w:val="22"/>
          <w:szCs w:val="22"/>
        </w:rPr>
        <w:t xml:space="preserve"> </w:t>
      </w:r>
      <w:r w:rsidRPr="008A314A">
        <w:rPr>
          <w:rFonts w:asciiTheme="minorHAnsi" w:hAnsiTheme="minorHAnsi" w:cstheme="minorHAnsi"/>
          <w:b/>
          <w:bCs/>
          <w:sz w:val="22"/>
          <w:szCs w:val="22"/>
        </w:rPr>
        <w:t>personal information</w:t>
      </w:r>
      <w:r w:rsidRPr="008A314A">
        <w:rPr>
          <w:rFonts w:asciiTheme="minorHAnsi" w:hAnsiTheme="minorHAnsi" w:cstheme="minorHAnsi"/>
          <w:b/>
          <w:bCs/>
          <w:spacing w:val="1"/>
          <w:sz w:val="22"/>
          <w:szCs w:val="22"/>
        </w:rPr>
        <w:t xml:space="preserve"> </w:t>
      </w:r>
      <w:r w:rsidRPr="008A314A">
        <w:rPr>
          <w:rFonts w:asciiTheme="minorHAnsi" w:hAnsiTheme="minorHAnsi" w:cstheme="minorHAnsi"/>
          <w:b/>
          <w:bCs/>
          <w:sz w:val="22"/>
          <w:szCs w:val="22"/>
        </w:rPr>
        <w:t>is</w:t>
      </w:r>
      <w:r w:rsidRPr="008A314A">
        <w:rPr>
          <w:rFonts w:asciiTheme="minorHAnsi" w:hAnsiTheme="minorHAnsi" w:cstheme="minorHAnsi"/>
          <w:b/>
          <w:bCs/>
          <w:spacing w:val="-8"/>
          <w:sz w:val="22"/>
          <w:szCs w:val="22"/>
        </w:rPr>
        <w:t xml:space="preserve"> </w:t>
      </w:r>
      <w:r w:rsidRPr="008A314A">
        <w:rPr>
          <w:rFonts w:asciiTheme="minorHAnsi" w:hAnsiTheme="minorHAnsi" w:cstheme="minorHAnsi"/>
          <w:b/>
          <w:bCs/>
          <w:sz w:val="22"/>
          <w:szCs w:val="22"/>
        </w:rPr>
        <w:t>stored</w:t>
      </w:r>
      <w:r w:rsidRPr="008A314A">
        <w:rPr>
          <w:rFonts w:asciiTheme="minorHAnsi" w:hAnsiTheme="minorHAnsi" w:cstheme="minorHAnsi"/>
          <w:b/>
          <w:bCs/>
          <w:spacing w:val="-9"/>
          <w:sz w:val="22"/>
          <w:szCs w:val="22"/>
        </w:rPr>
        <w:t xml:space="preserve"> </w:t>
      </w:r>
      <w:r w:rsidRPr="008A314A">
        <w:rPr>
          <w:rFonts w:asciiTheme="minorHAnsi" w:hAnsiTheme="minorHAnsi" w:cstheme="minorHAnsi"/>
          <w:b/>
          <w:bCs/>
          <w:sz w:val="22"/>
          <w:szCs w:val="22"/>
        </w:rPr>
        <w:t>and</w:t>
      </w:r>
      <w:r w:rsidRPr="008A314A">
        <w:rPr>
          <w:rFonts w:asciiTheme="minorHAnsi" w:hAnsiTheme="minorHAnsi" w:cstheme="minorHAnsi"/>
          <w:b/>
          <w:bCs/>
          <w:spacing w:val="-9"/>
          <w:sz w:val="22"/>
          <w:szCs w:val="22"/>
        </w:rPr>
        <w:t xml:space="preserve"> </w:t>
      </w:r>
      <w:r w:rsidRPr="008A314A">
        <w:rPr>
          <w:rFonts w:asciiTheme="minorHAnsi" w:hAnsiTheme="minorHAnsi" w:cstheme="minorHAnsi"/>
          <w:b/>
          <w:bCs/>
          <w:spacing w:val="-2"/>
          <w:sz w:val="22"/>
          <w:szCs w:val="22"/>
        </w:rPr>
        <w:t>secured</w:t>
      </w:r>
    </w:p>
    <w:p w14:paraId="1840590E" w14:textId="77777777" w:rsidR="008A314A" w:rsidRDefault="008A314A">
      <w:pPr>
        <w:pStyle w:val="BodyText"/>
        <w:spacing w:before="239"/>
        <w:ind w:left="0" w:right="696"/>
        <w:jc w:val="both"/>
        <w:rPr>
          <w:kern w:val="2"/>
          <w:lang w:eastAsia="en-AU"/>
          <w14:ligatures w14:val="standardContextual"/>
        </w:rPr>
      </w:pPr>
      <w:r>
        <w:rPr>
          <w:rFonts w:ascii="Calibri" w:hAnsi="Calibri" w:cs="Calibri"/>
          <w:sz w:val="22"/>
          <w:szCs w:val="22"/>
        </w:rPr>
        <w:t>TRS takes reasonable steps to protect personal information from misuse, interference, loss, unauthorised access, modification or disclosure, including through physical security, access controls, system permissions, secure storage, staff training, confidentiality obligations and cyber security controls.</w:t>
      </w:r>
    </w:p>
    <w:p w14:paraId="241AA5C9" w14:textId="77777777" w:rsidR="008A314A" w:rsidRPr="008A314A" w:rsidRDefault="008A314A">
      <w:pPr>
        <w:pStyle w:val="BodyText"/>
        <w:spacing w:before="236"/>
        <w:ind w:left="0" w:right="712"/>
        <w:jc w:val="both"/>
        <w:rPr>
          <w:kern w:val="2"/>
          <w:lang w:eastAsia="en-AU"/>
          <w14:ligatures w14:val="standardContextual"/>
        </w:rPr>
      </w:pPr>
      <w:r w:rsidRPr="008A314A">
        <w:rPr>
          <w:rFonts w:ascii="Calibri" w:hAnsi="Calibri" w:cs="Calibri"/>
          <w:sz w:val="22"/>
          <w:szCs w:val="22"/>
        </w:rPr>
        <w:t>If TRS becomes aware of a data breach, we will assess the incident in accordance with the Notifiable Data Breaches scheme. Where an eligible data breach has occurred, we will notify affected individuals and the Office of the Australian Information Commissioner as required by law.</w:t>
      </w:r>
    </w:p>
    <w:p w14:paraId="0379CA6A" w14:textId="77777777" w:rsidR="00E200FD" w:rsidRPr="008A314A" w:rsidRDefault="00E200FD" w:rsidP="00E200FD">
      <w:pPr>
        <w:pStyle w:val="BodyText"/>
        <w:spacing w:before="5"/>
        <w:ind w:left="0"/>
        <w:rPr>
          <w:rFonts w:asciiTheme="minorHAnsi" w:hAnsiTheme="minorHAnsi" w:cstheme="minorHAnsi"/>
          <w:sz w:val="22"/>
          <w:szCs w:val="22"/>
        </w:rPr>
      </w:pPr>
    </w:p>
    <w:p w14:paraId="7D6B8A06" w14:textId="77777777" w:rsidR="008A314A" w:rsidRDefault="008A314A">
      <w:pPr>
        <w:pStyle w:val="BodyText"/>
        <w:ind w:left="0" w:right="693"/>
        <w:jc w:val="both"/>
        <w:rPr>
          <w:kern w:val="2"/>
          <w:lang w:eastAsia="en-AU"/>
          <w14:ligatures w14:val="standardContextual"/>
        </w:rPr>
      </w:pPr>
      <w:r>
        <w:rPr>
          <w:rFonts w:ascii="Calibri" w:hAnsi="Calibri" w:cs="Calibri"/>
          <w:sz w:val="22"/>
          <w:szCs w:val="22"/>
        </w:rPr>
        <w:t xml:space="preserve">We retain personal information only for as long as needed for the purpose collected or as required </w:t>
      </w:r>
      <w:r>
        <w:rPr>
          <w:rFonts w:ascii="Calibri" w:hAnsi="Calibri" w:cs="Calibri"/>
          <w:sz w:val="22"/>
          <w:szCs w:val="22"/>
        </w:rPr>
        <w:lastRenderedPageBreak/>
        <w:t>by law, then securely destroy or de-identify it where appropriate.</w:t>
      </w:r>
    </w:p>
    <w:p w14:paraId="1069ABB8" w14:textId="77777777" w:rsidR="008A314A" w:rsidRPr="008A314A" w:rsidRDefault="008A314A">
      <w:pPr>
        <w:pStyle w:val="Heading1"/>
        <w:rPr>
          <w:kern w:val="36"/>
          <w:lang w:eastAsia="en-AU"/>
          <w14:ligatures w14:val="standardContextual"/>
        </w:rPr>
      </w:pPr>
      <w:r w:rsidRPr="008A314A">
        <w:rPr>
          <w:rFonts w:ascii="Calibri" w:hAnsi="Calibri" w:cs="Calibri"/>
          <w:sz w:val="22"/>
          <w:szCs w:val="22"/>
        </w:rPr>
        <w:t>Overseas disclosure</w:t>
      </w:r>
    </w:p>
    <w:p w14:paraId="05D396BB" w14:textId="77777777" w:rsidR="008A314A" w:rsidRDefault="008A314A">
      <w:pPr>
        <w:pStyle w:val="BodyText"/>
        <w:spacing w:before="239"/>
        <w:ind w:left="0" w:right="696"/>
        <w:jc w:val="both"/>
        <w:rPr>
          <w:kern w:val="2"/>
          <w:lang w:eastAsia="en-AU"/>
          <w14:ligatures w14:val="standardContextual"/>
        </w:rPr>
      </w:pPr>
      <w:r>
        <w:rPr>
          <w:rFonts w:ascii="Calibri" w:hAnsi="Calibri" w:cs="Calibri"/>
          <w:sz w:val="22"/>
          <w:szCs w:val="22"/>
        </w:rPr>
        <w:t>TRS may use service providers that store or process information in Australia or overseas. Where personal information is disclosed overseas, we will take reasonable steps to comply with the Privacy Act unless an exception applies.</w:t>
      </w:r>
    </w:p>
    <w:p w14:paraId="3CA01E3F" w14:textId="77777777" w:rsidR="00E200FD" w:rsidRPr="008A314A" w:rsidRDefault="00E200FD" w:rsidP="00E200FD"/>
    <w:p w14:paraId="4CA3B6B8" w14:textId="77777777" w:rsidR="00E200FD" w:rsidRPr="008A314A" w:rsidRDefault="00E200FD" w:rsidP="00E200FD">
      <w:pPr>
        <w:pStyle w:val="Heading1"/>
        <w:tabs>
          <w:tab w:val="left" w:pos="711"/>
        </w:tabs>
        <w:ind w:left="0" w:firstLine="0"/>
        <w:rPr>
          <w:rFonts w:asciiTheme="minorHAnsi" w:hAnsiTheme="minorHAnsi" w:cstheme="minorHAnsi"/>
          <w:sz w:val="22"/>
          <w:szCs w:val="22"/>
        </w:rPr>
      </w:pPr>
      <w:r w:rsidRPr="008A314A">
        <w:rPr>
          <w:rFonts w:asciiTheme="minorHAnsi" w:hAnsiTheme="minorHAnsi" w:cstheme="minorHAnsi"/>
          <w:sz w:val="22"/>
          <w:szCs w:val="22"/>
        </w:rPr>
        <w:t>Using</w:t>
      </w:r>
      <w:r w:rsidRPr="008A314A">
        <w:rPr>
          <w:rFonts w:asciiTheme="minorHAnsi" w:hAnsiTheme="minorHAnsi" w:cstheme="minorHAnsi"/>
          <w:spacing w:val="2"/>
          <w:sz w:val="22"/>
          <w:szCs w:val="22"/>
        </w:rPr>
        <w:t xml:space="preserve"> </w:t>
      </w:r>
      <w:r w:rsidRPr="008A314A">
        <w:rPr>
          <w:rFonts w:asciiTheme="minorHAnsi" w:hAnsiTheme="minorHAnsi" w:cstheme="minorHAnsi"/>
          <w:sz w:val="22"/>
          <w:szCs w:val="22"/>
        </w:rPr>
        <w:t>our</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Website</w:t>
      </w:r>
      <w:r w:rsidRPr="008A314A">
        <w:rPr>
          <w:rFonts w:asciiTheme="minorHAnsi" w:hAnsiTheme="minorHAnsi" w:cstheme="minorHAnsi"/>
          <w:spacing w:val="3"/>
          <w:sz w:val="22"/>
          <w:szCs w:val="22"/>
        </w:rPr>
        <w:t xml:space="preserve"> </w:t>
      </w:r>
      <w:r w:rsidRPr="008A314A">
        <w:rPr>
          <w:rFonts w:asciiTheme="minorHAnsi" w:hAnsiTheme="minorHAnsi" w:cstheme="minorHAnsi"/>
          <w:sz w:val="22"/>
          <w:szCs w:val="22"/>
        </w:rPr>
        <w:t>and</w:t>
      </w:r>
      <w:r w:rsidRPr="008A314A">
        <w:rPr>
          <w:rFonts w:asciiTheme="minorHAnsi" w:hAnsiTheme="minorHAnsi" w:cstheme="minorHAnsi"/>
          <w:spacing w:val="-7"/>
          <w:sz w:val="22"/>
          <w:szCs w:val="22"/>
        </w:rPr>
        <w:t xml:space="preserve"> </w:t>
      </w:r>
      <w:r w:rsidRPr="008A314A">
        <w:rPr>
          <w:rFonts w:asciiTheme="minorHAnsi" w:hAnsiTheme="minorHAnsi" w:cstheme="minorHAnsi"/>
          <w:spacing w:val="-2"/>
          <w:sz w:val="22"/>
          <w:szCs w:val="22"/>
        </w:rPr>
        <w:t>Cookies</w:t>
      </w:r>
    </w:p>
    <w:p w14:paraId="29C906C2" w14:textId="77777777" w:rsidR="008A314A" w:rsidRDefault="008A314A">
      <w:pPr>
        <w:pStyle w:val="BodyText"/>
        <w:spacing w:before="239"/>
        <w:ind w:left="0" w:right="700"/>
        <w:jc w:val="both"/>
        <w:rPr>
          <w:kern w:val="2"/>
          <w:lang w:eastAsia="en-AU"/>
          <w14:ligatures w14:val="standardContextual"/>
        </w:rPr>
      </w:pPr>
      <w:r>
        <w:rPr>
          <w:rFonts w:ascii="Calibri" w:hAnsi="Calibri" w:cs="Calibri"/>
          <w:sz w:val="22"/>
          <w:szCs w:val="22"/>
        </w:rPr>
        <w:t>When you use a TRS website or digital service, we may collect technical information to operate, secure, monitor and improve those services.</w:t>
      </w:r>
    </w:p>
    <w:p w14:paraId="7A6D6B93" w14:textId="77777777" w:rsidR="008A314A" w:rsidRDefault="008A314A">
      <w:pPr>
        <w:pStyle w:val="BodyText"/>
        <w:spacing w:before="235"/>
        <w:ind w:left="0" w:right="695"/>
        <w:jc w:val="both"/>
        <w:rPr>
          <w:kern w:val="2"/>
          <w:lang w:eastAsia="en-AU"/>
          <w14:ligatures w14:val="standardContextual"/>
        </w:rPr>
      </w:pPr>
      <w:r>
        <w:rPr>
          <w:rFonts w:ascii="Calibri" w:hAnsi="Calibri" w:cs="Calibri"/>
          <w:sz w:val="22"/>
          <w:szCs w:val="22"/>
        </w:rPr>
        <w:t>We may use cookies, analytics tools and similar technologies for functionality, security, performance measurement and marketing. You can usually restrict cookies through your browser settings.</w:t>
      </w:r>
    </w:p>
    <w:p w14:paraId="44A6CD35" w14:textId="77777777" w:rsidR="00E200FD" w:rsidRPr="008A314A" w:rsidRDefault="00E200FD" w:rsidP="00E200FD">
      <w:pPr>
        <w:pStyle w:val="BodyText"/>
        <w:spacing w:before="2"/>
        <w:ind w:left="0"/>
        <w:rPr>
          <w:rFonts w:asciiTheme="minorHAnsi" w:hAnsiTheme="minorHAnsi" w:cstheme="minorHAnsi"/>
          <w:sz w:val="22"/>
          <w:szCs w:val="22"/>
        </w:rPr>
      </w:pPr>
    </w:p>
    <w:p w14:paraId="4E1B47C4" w14:textId="77777777" w:rsidR="00E200FD" w:rsidRPr="008A314A" w:rsidRDefault="00E200FD" w:rsidP="00E200FD">
      <w:pPr>
        <w:pStyle w:val="BodyText"/>
        <w:ind w:left="0" w:right="701"/>
        <w:jc w:val="both"/>
        <w:rPr>
          <w:rFonts w:asciiTheme="minorHAnsi" w:hAnsiTheme="minorHAnsi" w:cstheme="minorHAnsi"/>
          <w:sz w:val="22"/>
          <w:szCs w:val="22"/>
        </w:rPr>
      </w:pPr>
      <w:r w:rsidRPr="008A314A">
        <w:rPr>
          <w:rFonts w:asciiTheme="minorHAnsi" w:hAnsiTheme="minorHAnsi" w:cstheme="minorHAnsi"/>
          <w:sz w:val="22"/>
          <w:szCs w:val="22"/>
        </w:rPr>
        <w:t>Our</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website may also contain links to or</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from other</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websites. We are not responsible for the privacy practices of other websites. This privacy policy applies only to the information we collect on our website.</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We encourage you to read the privacy policies of other websites you link to from our website.</w:t>
      </w:r>
    </w:p>
    <w:p w14:paraId="15B53073" w14:textId="77777777" w:rsidR="008A314A" w:rsidRPr="008A314A" w:rsidRDefault="008A314A">
      <w:pPr>
        <w:pStyle w:val="Heading1"/>
        <w:rPr>
          <w:kern w:val="36"/>
          <w:lang w:eastAsia="en-AU"/>
          <w14:ligatures w14:val="standardContextual"/>
        </w:rPr>
      </w:pPr>
      <w:r w:rsidRPr="008A314A">
        <w:rPr>
          <w:rFonts w:ascii="Calibri" w:hAnsi="Calibri" w:cs="Calibri"/>
          <w:sz w:val="22"/>
          <w:szCs w:val="22"/>
        </w:rPr>
        <w:t>Automated decision-making</w:t>
      </w:r>
    </w:p>
    <w:p w14:paraId="2C675FBA" w14:textId="77777777" w:rsidR="008A314A" w:rsidRDefault="008A314A">
      <w:pPr>
        <w:pStyle w:val="BodyText"/>
        <w:spacing w:before="239"/>
        <w:ind w:left="0" w:right="696"/>
        <w:jc w:val="both"/>
        <w:rPr>
          <w:kern w:val="2"/>
          <w:lang w:eastAsia="en-AU"/>
          <w14:ligatures w14:val="standardContextual"/>
        </w:rPr>
      </w:pPr>
      <w:r>
        <w:rPr>
          <w:rFonts w:ascii="Calibri" w:hAnsi="Calibri" w:cs="Calibri"/>
          <w:sz w:val="22"/>
          <w:szCs w:val="22"/>
        </w:rPr>
        <w:t>TRS does not currently use automated decision-making systems to make decisions that would reasonably be expected to significantly affect an individual’s rights or interests. If this changes, we will update this Privacy Policy.</w:t>
      </w:r>
    </w:p>
    <w:p w14:paraId="6BD1D844" w14:textId="77777777" w:rsidR="00E200FD" w:rsidRPr="008A314A" w:rsidRDefault="00E200FD" w:rsidP="00E200FD">
      <w:pPr>
        <w:pStyle w:val="BodyText"/>
        <w:ind w:left="0" w:right="701"/>
        <w:jc w:val="both"/>
        <w:rPr>
          <w:rFonts w:asciiTheme="minorHAnsi" w:hAnsiTheme="minorHAnsi" w:cstheme="minorHAnsi"/>
          <w:sz w:val="22"/>
          <w:szCs w:val="22"/>
        </w:rPr>
      </w:pPr>
    </w:p>
    <w:p w14:paraId="19FFAB6A" w14:textId="736FCD50" w:rsidR="00E200FD" w:rsidRPr="008A314A" w:rsidRDefault="00E200FD" w:rsidP="00E200FD">
      <w:pPr>
        <w:pStyle w:val="Heading1"/>
        <w:tabs>
          <w:tab w:val="left" w:pos="711"/>
        </w:tabs>
        <w:spacing w:before="64"/>
        <w:rPr>
          <w:rFonts w:asciiTheme="minorHAnsi" w:hAnsiTheme="minorHAnsi" w:cstheme="minorHAnsi"/>
          <w:sz w:val="22"/>
          <w:szCs w:val="22"/>
        </w:rPr>
      </w:pPr>
      <w:r w:rsidRPr="008A314A">
        <w:rPr>
          <w:rFonts w:asciiTheme="minorHAnsi" w:hAnsiTheme="minorHAnsi" w:cstheme="minorHAnsi"/>
          <w:sz w:val="22"/>
          <w:szCs w:val="22"/>
        </w:rPr>
        <w:t>Marketing</w:t>
      </w:r>
      <w:r w:rsidRPr="008A314A">
        <w:rPr>
          <w:rFonts w:asciiTheme="minorHAnsi" w:hAnsiTheme="minorHAnsi" w:cstheme="minorHAnsi"/>
          <w:spacing w:val="2"/>
          <w:sz w:val="22"/>
          <w:szCs w:val="22"/>
        </w:rPr>
        <w:t xml:space="preserve"> </w:t>
      </w:r>
      <w:r w:rsidRPr="008A314A">
        <w:rPr>
          <w:rFonts w:asciiTheme="minorHAnsi" w:hAnsiTheme="minorHAnsi" w:cstheme="minorHAnsi"/>
          <w:sz w:val="22"/>
          <w:szCs w:val="22"/>
        </w:rPr>
        <w:t>and</w:t>
      </w:r>
      <w:r w:rsidRPr="008A314A">
        <w:rPr>
          <w:rFonts w:asciiTheme="minorHAnsi" w:hAnsiTheme="minorHAnsi" w:cstheme="minorHAnsi"/>
          <w:spacing w:val="2"/>
          <w:sz w:val="22"/>
          <w:szCs w:val="22"/>
        </w:rPr>
        <w:t xml:space="preserve"> </w:t>
      </w:r>
      <w:r w:rsidR="008A314A" w:rsidRPr="008A314A">
        <w:rPr>
          <w:rFonts w:asciiTheme="minorHAnsi" w:hAnsiTheme="minorHAnsi" w:cstheme="minorHAnsi"/>
          <w:sz w:val="22"/>
          <w:szCs w:val="22"/>
        </w:rPr>
        <w:t>Opting Out</w:t>
      </w:r>
    </w:p>
    <w:p w14:paraId="70DC80EE" w14:textId="77777777" w:rsidR="008A314A" w:rsidRDefault="008A314A">
      <w:pPr>
        <w:pStyle w:val="BodyText"/>
        <w:spacing w:before="238"/>
        <w:ind w:left="0" w:right="700"/>
        <w:jc w:val="both"/>
        <w:rPr>
          <w:kern w:val="2"/>
          <w:lang w:eastAsia="en-AU"/>
          <w14:ligatures w14:val="standardContextual"/>
        </w:rPr>
      </w:pPr>
      <w:r>
        <w:rPr>
          <w:rFonts w:ascii="Calibri" w:hAnsi="Calibri" w:cs="Calibri"/>
          <w:sz w:val="22"/>
          <w:szCs w:val="22"/>
        </w:rPr>
        <w:t>You may opt out of marketing communications at any time by using an unsubscribe function or contacting TRS. We will action opt-out requests within a reasonable period.</w:t>
      </w:r>
    </w:p>
    <w:p w14:paraId="33EDA665" w14:textId="77777777" w:rsidR="00E200FD" w:rsidRPr="008A314A" w:rsidRDefault="00E200FD" w:rsidP="00E200FD">
      <w:pPr>
        <w:pStyle w:val="BodyText"/>
        <w:ind w:left="0"/>
        <w:rPr>
          <w:rFonts w:asciiTheme="minorHAnsi" w:hAnsiTheme="minorHAnsi" w:cstheme="minorHAnsi"/>
          <w:sz w:val="22"/>
          <w:szCs w:val="22"/>
        </w:rPr>
      </w:pPr>
    </w:p>
    <w:p w14:paraId="3F15528C" w14:textId="77777777" w:rsidR="00E200FD" w:rsidRPr="008A314A" w:rsidRDefault="00E200FD" w:rsidP="00E200FD">
      <w:pPr>
        <w:pStyle w:val="Heading1"/>
        <w:tabs>
          <w:tab w:val="left" w:pos="711"/>
        </w:tabs>
        <w:rPr>
          <w:rFonts w:asciiTheme="minorHAnsi" w:hAnsiTheme="minorHAnsi" w:cstheme="minorHAnsi"/>
          <w:sz w:val="22"/>
          <w:szCs w:val="22"/>
        </w:rPr>
      </w:pPr>
      <w:r w:rsidRPr="008A314A">
        <w:rPr>
          <w:rFonts w:asciiTheme="minorHAnsi" w:hAnsiTheme="minorHAnsi" w:cstheme="minorHAnsi"/>
          <w:sz w:val="22"/>
          <w:szCs w:val="22"/>
        </w:rPr>
        <w:t>Accurate</w:t>
      </w:r>
      <w:r w:rsidRPr="008A314A">
        <w:rPr>
          <w:rFonts w:asciiTheme="minorHAnsi" w:hAnsiTheme="minorHAnsi" w:cstheme="minorHAnsi"/>
          <w:spacing w:val="-6"/>
          <w:sz w:val="22"/>
          <w:szCs w:val="22"/>
        </w:rPr>
        <w:t xml:space="preserve"> </w:t>
      </w:r>
      <w:r w:rsidRPr="008A314A">
        <w:rPr>
          <w:rFonts w:asciiTheme="minorHAnsi" w:hAnsiTheme="minorHAnsi" w:cstheme="minorHAnsi"/>
          <w:sz w:val="22"/>
          <w:szCs w:val="22"/>
        </w:rPr>
        <w:t>and</w:t>
      </w:r>
      <w:r w:rsidRPr="008A314A">
        <w:rPr>
          <w:rFonts w:asciiTheme="minorHAnsi" w:hAnsiTheme="minorHAnsi" w:cstheme="minorHAnsi"/>
          <w:spacing w:val="4"/>
          <w:sz w:val="22"/>
          <w:szCs w:val="22"/>
        </w:rPr>
        <w:t xml:space="preserve"> </w:t>
      </w:r>
      <w:r w:rsidRPr="008A314A">
        <w:rPr>
          <w:rFonts w:asciiTheme="minorHAnsi" w:hAnsiTheme="minorHAnsi" w:cstheme="minorHAnsi"/>
          <w:sz w:val="22"/>
          <w:szCs w:val="22"/>
        </w:rPr>
        <w:t>up-to-date</w:t>
      </w:r>
      <w:r w:rsidRPr="008A314A">
        <w:rPr>
          <w:rFonts w:asciiTheme="minorHAnsi" w:hAnsiTheme="minorHAnsi" w:cstheme="minorHAnsi"/>
          <w:spacing w:val="-5"/>
          <w:sz w:val="22"/>
          <w:szCs w:val="22"/>
        </w:rPr>
        <w:t xml:space="preserve"> </w:t>
      </w:r>
      <w:r w:rsidRPr="008A314A">
        <w:rPr>
          <w:rFonts w:asciiTheme="minorHAnsi" w:hAnsiTheme="minorHAnsi" w:cstheme="minorHAnsi"/>
          <w:spacing w:val="-2"/>
          <w:sz w:val="22"/>
          <w:szCs w:val="22"/>
        </w:rPr>
        <w:t>information</w:t>
      </w:r>
    </w:p>
    <w:p w14:paraId="67E65EE3" w14:textId="77777777" w:rsidR="008A314A" w:rsidRDefault="008A314A">
      <w:pPr>
        <w:pStyle w:val="BodyText"/>
        <w:spacing w:before="236"/>
        <w:ind w:left="0" w:right="691"/>
        <w:jc w:val="both"/>
        <w:rPr>
          <w:kern w:val="2"/>
          <w:lang w:eastAsia="en-AU"/>
          <w14:ligatures w14:val="standardContextual"/>
        </w:rPr>
      </w:pPr>
      <w:r>
        <w:rPr>
          <w:rFonts w:ascii="Calibri" w:hAnsi="Calibri" w:cs="Calibri"/>
          <w:sz w:val="22"/>
          <w:szCs w:val="22"/>
        </w:rPr>
        <w:t>TRS takes reasonable steps to keep personal information accurate, complete and up to date. You may ask us to correct information we hold about you by contacting our Privacy Officer.</w:t>
      </w:r>
    </w:p>
    <w:p w14:paraId="1A1089F2" w14:textId="77777777" w:rsidR="00E200FD" w:rsidRPr="008A314A" w:rsidRDefault="00E200FD" w:rsidP="00E200FD">
      <w:pPr>
        <w:pStyle w:val="BodyText"/>
        <w:spacing w:before="3"/>
        <w:ind w:left="0"/>
        <w:rPr>
          <w:rFonts w:asciiTheme="minorHAnsi" w:hAnsiTheme="minorHAnsi" w:cstheme="minorHAnsi"/>
          <w:sz w:val="22"/>
          <w:szCs w:val="22"/>
        </w:rPr>
      </w:pPr>
    </w:p>
    <w:p w14:paraId="0788D98A" w14:textId="77777777" w:rsidR="00E200FD" w:rsidRPr="008A314A" w:rsidRDefault="00E200FD" w:rsidP="00E200FD">
      <w:pPr>
        <w:pStyle w:val="Heading1"/>
        <w:tabs>
          <w:tab w:val="left" w:pos="711"/>
        </w:tabs>
        <w:ind w:left="0" w:firstLine="0"/>
        <w:rPr>
          <w:rFonts w:asciiTheme="minorHAnsi" w:hAnsiTheme="minorHAnsi" w:cstheme="minorHAnsi"/>
          <w:sz w:val="22"/>
          <w:szCs w:val="22"/>
        </w:rPr>
      </w:pPr>
      <w:r w:rsidRPr="008A314A">
        <w:rPr>
          <w:rFonts w:asciiTheme="minorHAnsi" w:hAnsiTheme="minorHAnsi" w:cstheme="minorHAnsi"/>
          <w:sz w:val="22"/>
          <w:szCs w:val="22"/>
        </w:rPr>
        <w:t>Access</w:t>
      </w:r>
      <w:r w:rsidRPr="008A314A">
        <w:rPr>
          <w:rFonts w:asciiTheme="minorHAnsi" w:hAnsiTheme="minorHAnsi" w:cstheme="minorHAnsi"/>
          <w:spacing w:val="-7"/>
          <w:sz w:val="22"/>
          <w:szCs w:val="22"/>
        </w:rPr>
        <w:t xml:space="preserve"> </w:t>
      </w:r>
      <w:r w:rsidRPr="008A314A">
        <w:rPr>
          <w:rFonts w:asciiTheme="minorHAnsi" w:hAnsiTheme="minorHAnsi" w:cstheme="minorHAnsi"/>
          <w:sz w:val="22"/>
          <w:szCs w:val="22"/>
        </w:rPr>
        <w:t>to</w:t>
      </w:r>
      <w:r w:rsidRPr="008A314A">
        <w:rPr>
          <w:rFonts w:asciiTheme="minorHAnsi" w:hAnsiTheme="minorHAnsi" w:cstheme="minorHAnsi"/>
          <w:spacing w:val="2"/>
          <w:sz w:val="22"/>
          <w:szCs w:val="22"/>
        </w:rPr>
        <w:t xml:space="preserve"> </w:t>
      </w:r>
      <w:r w:rsidRPr="008A314A">
        <w:rPr>
          <w:rFonts w:asciiTheme="minorHAnsi" w:hAnsiTheme="minorHAnsi" w:cstheme="minorHAnsi"/>
          <w:sz w:val="22"/>
          <w:szCs w:val="22"/>
        </w:rPr>
        <w:t>your</w:t>
      </w:r>
      <w:r w:rsidRPr="008A314A">
        <w:rPr>
          <w:rFonts w:asciiTheme="minorHAnsi" w:hAnsiTheme="minorHAnsi" w:cstheme="minorHAnsi"/>
          <w:spacing w:val="-2"/>
          <w:sz w:val="22"/>
          <w:szCs w:val="22"/>
        </w:rPr>
        <w:t xml:space="preserve"> </w:t>
      </w:r>
      <w:r w:rsidRPr="008A314A">
        <w:rPr>
          <w:rFonts w:asciiTheme="minorHAnsi" w:hAnsiTheme="minorHAnsi" w:cstheme="minorHAnsi"/>
          <w:sz w:val="22"/>
          <w:szCs w:val="22"/>
        </w:rPr>
        <w:t>personal</w:t>
      </w:r>
      <w:r w:rsidRPr="008A314A">
        <w:rPr>
          <w:rFonts w:asciiTheme="minorHAnsi" w:hAnsiTheme="minorHAnsi" w:cstheme="minorHAnsi"/>
          <w:spacing w:val="2"/>
          <w:sz w:val="22"/>
          <w:szCs w:val="22"/>
        </w:rPr>
        <w:t xml:space="preserve"> </w:t>
      </w:r>
      <w:r w:rsidRPr="008A314A">
        <w:rPr>
          <w:rFonts w:asciiTheme="minorHAnsi" w:hAnsiTheme="minorHAnsi" w:cstheme="minorHAnsi"/>
          <w:spacing w:val="-2"/>
          <w:sz w:val="22"/>
          <w:szCs w:val="22"/>
        </w:rPr>
        <w:t>information</w:t>
      </w:r>
    </w:p>
    <w:p w14:paraId="6D69127B" w14:textId="77777777" w:rsidR="008A314A" w:rsidRPr="008A314A" w:rsidRDefault="008A314A">
      <w:pPr>
        <w:pStyle w:val="BodyText"/>
        <w:spacing w:before="239"/>
        <w:ind w:left="0" w:right="691"/>
        <w:jc w:val="both"/>
        <w:rPr>
          <w:kern w:val="2"/>
          <w:lang w:eastAsia="en-AU"/>
          <w14:ligatures w14:val="standardContextual"/>
        </w:rPr>
      </w:pPr>
      <w:r w:rsidRPr="008A314A">
        <w:rPr>
          <w:rFonts w:ascii="Calibri" w:hAnsi="Calibri" w:cs="Calibri"/>
          <w:sz w:val="22"/>
          <w:szCs w:val="22"/>
        </w:rPr>
        <w:t>You may request access to personal information TRS holds about you by contacting our Privacy Officer. We may need to verify your identity before responding. Access may be refused in circumstances permitted by the Privacy Act, in which case we will explain our decision to the extent practicable and advise you of available complaint options.</w:t>
      </w:r>
    </w:p>
    <w:p w14:paraId="46E132DB" w14:textId="77777777" w:rsidR="00E200FD" w:rsidRPr="008A314A" w:rsidRDefault="00E200FD" w:rsidP="00E200FD">
      <w:pPr>
        <w:pStyle w:val="BodyText"/>
        <w:spacing w:before="2"/>
        <w:ind w:left="0"/>
        <w:rPr>
          <w:rFonts w:asciiTheme="minorHAnsi" w:hAnsiTheme="minorHAnsi" w:cstheme="minorHAnsi"/>
          <w:sz w:val="22"/>
          <w:szCs w:val="22"/>
        </w:rPr>
      </w:pPr>
    </w:p>
    <w:p w14:paraId="76415ED7" w14:textId="77777777" w:rsidR="00E200FD" w:rsidRPr="008A314A" w:rsidRDefault="00E200FD" w:rsidP="00186049">
      <w:pPr>
        <w:pStyle w:val="Heading1"/>
        <w:tabs>
          <w:tab w:val="left" w:pos="711"/>
        </w:tabs>
        <w:rPr>
          <w:rFonts w:asciiTheme="minorHAnsi" w:hAnsiTheme="minorHAnsi" w:cstheme="minorHAnsi"/>
          <w:sz w:val="22"/>
          <w:szCs w:val="22"/>
        </w:rPr>
      </w:pPr>
      <w:r w:rsidRPr="008A314A">
        <w:rPr>
          <w:rFonts w:asciiTheme="minorHAnsi" w:hAnsiTheme="minorHAnsi" w:cstheme="minorHAnsi"/>
          <w:sz w:val="22"/>
          <w:szCs w:val="22"/>
        </w:rPr>
        <w:lastRenderedPageBreak/>
        <w:t>Collecting</w:t>
      </w:r>
      <w:r w:rsidRPr="008A314A">
        <w:rPr>
          <w:rFonts w:asciiTheme="minorHAnsi" w:hAnsiTheme="minorHAnsi" w:cstheme="minorHAnsi"/>
          <w:spacing w:val="-9"/>
          <w:sz w:val="22"/>
          <w:szCs w:val="22"/>
        </w:rPr>
        <w:t xml:space="preserve"> </w:t>
      </w:r>
      <w:r w:rsidRPr="008A314A">
        <w:rPr>
          <w:rFonts w:asciiTheme="minorHAnsi" w:hAnsiTheme="minorHAnsi" w:cstheme="minorHAnsi"/>
          <w:sz w:val="22"/>
          <w:szCs w:val="22"/>
        </w:rPr>
        <w:t>sensitive</w:t>
      </w:r>
      <w:r w:rsidRPr="008A314A">
        <w:rPr>
          <w:rFonts w:asciiTheme="minorHAnsi" w:hAnsiTheme="minorHAnsi" w:cstheme="minorHAnsi"/>
          <w:spacing w:val="3"/>
          <w:sz w:val="22"/>
          <w:szCs w:val="22"/>
        </w:rPr>
        <w:t xml:space="preserve"> </w:t>
      </w:r>
      <w:r w:rsidRPr="008A314A">
        <w:rPr>
          <w:rFonts w:asciiTheme="minorHAnsi" w:hAnsiTheme="minorHAnsi" w:cstheme="minorHAnsi"/>
          <w:spacing w:val="-2"/>
          <w:sz w:val="22"/>
          <w:szCs w:val="22"/>
        </w:rPr>
        <w:t>information</w:t>
      </w:r>
    </w:p>
    <w:p w14:paraId="239F3A13" w14:textId="77777777" w:rsidR="008A314A" w:rsidRDefault="008A314A">
      <w:pPr>
        <w:pStyle w:val="BodyText"/>
        <w:ind w:left="0" w:right="698"/>
        <w:jc w:val="both"/>
        <w:rPr>
          <w:kern w:val="2"/>
          <w:lang w:eastAsia="en-AU"/>
          <w14:ligatures w14:val="standardContextual"/>
        </w:rPr>
      </w:pPr>
      <w:r>
        <w:rPr>
          <w:rFonts w:ascii="Calibri" w:hAnsi="Calibri" w:cs="Calibri"/>
          <w:sz w:val="22"/>
          <w:szCs w:val="22"/>
        </w:rPr>
        <w:t>TRS will only collect sensitive information where reasonably necessary for our business activities, where we have consent or where otherwise permitted by law.</w:t>
      </w:r>
    </w:p>
    <w:p w14:paraId="6A7E3D42" w14:textId="77777777" w:rsidR="00E200FD" w:rsidRPr="008A314A" w:rsidRDefault="00E200FD" w:rsidP="00186049">
      <w:pPr>
        <w:pStyle w:val="BodyText"/>
        <w:ind w:left="0"/>
        <w:rPr>
          <w:rFonts w:asciiTheme="minorHAnsi" w:hAnsiTheme="minorHAnsi" w:cstheme="minorHAnsi"/>
          <w:sz w:val="22"/>
          <w:szCs w:val="22"/>
        </w:rPr>
      </w:pPr>
    </w:p>
    <w:p w14:paraId="08010F5B" w14:textId="77777777" w:rsidR="00E200FD" w:rsidRPr="008A314A" w:rsidRDefault="00E200FD" w:rsidP="00186049">
      <w:pPr>
        <w:pStyle w:val="Heading1"/>
        <w:tabs>
          <w:tab w:val="left" w:pos="711"/>
        </w:tabs>
        <w:rPr>
          <w:rFonts w:asciiTheme="minorHAnsi" w:hAnsiTheme="minorHAnsi" w:cstheme="minorHAnsi"/>
          <w:sz w:val="22"/>
          <w:szCs w:val="22"/>
        </w:rPr>
      </w:pPr>
      <w:r w:rsidRPr="008A314A">
        <w:rPr>
          <w:rFonts w:asciiTheme="minorHAnsi" w:hAnsiTheme="minorHAnsi" w:cstheme="minorHAnsi"/>
          <w:sz w:val="22"/>
          <w:szCs w:val="22"/>
        </w:rPr>
        <w:t>Government</w:t>
      </w:r>
      <w:r w:rsidRPr="008A314A">
        <w:rPr>
          <w:rFonts w:asciiTheme="minorHAnsi" w:hAnsiTheme="minorHAnsi" w:cstheme="minorHAnsi"/>
          <w:spacing w:val="-2"/>
          <w:sz w:val="22"/>
          <w:szCs w:val="22"/>
        </w:rPr>
        <w:t xml:space="preserve"> identifiers</w:t>
      </w:r>
    </w:p>
    <w:p w14:paraId="38061904" w14:textId="77777777" w:rsidR="008A314A" w:rsidRDefault="008A314A">
      <w:pPr>
        <w:pStyle w:val="BodyText"/>
        <w:ind w:left="0" w:right="713"/>
        <w:jc w:val="both"/>
        <w:rPr>
          <w:kern w:val="2"/>
          <w:lang w:eastAsia="en-AU"/>
          <w14:ligatures w14:val="standardContextual"/>
        </w:rPr>
      </w:pPr>
      <w:r>
        <w:rPr>
          <w:rFonts w:ascii="Calibri" w:hAnsi="Calibri" w:cs="Calibri"/>
          <w:sz w:val="22"/>
          <w:szCs w:val="22"/>
        </w:rPr>
        <w:t>TRS does not use government identifiers, such as tax file numbers or Medicare numbers, as its own identifier for individuals.</w:t>
      </w:r>
    </w:p>
    <w:p w14:paraId="1EAEDAD3" w14:textId="77777777" w:rsidR="00E200FD" w:rsidRPr="008A314A" w:rsidRDefault="00E200FD" w:rsidP="00186049">
      <w:pPr>
        <w:pStyle w:val="BodyText"/>
        <w:ind w:left="0"/>
        <w:jc w:val="both"/>
        <w:rPr>
          <w:rFonts w:asciiTheme="minorHAnsi" w:hAnsiTheme="minorHAnsi" w:cstheme="minorHAnsi"/>
          <w:sz w:val="22"/>
          <w:szCs w:val="22"/>
        </w:rPr>
      </w:pPr>
    </w:p>
    <w:p w14:paraId="0233B59B" w14:textId="77777777" w:rsidR="00186049" w:rsidRPr="008A314A" w:rsidRDefault="00E200FD" w:rsidP="00186049">
      <w:pPr>
        <w:pStyle w:val="BodyText"/>
        <w:spacing w:line="242" w:lineRule="auto"/>
        <w:ind w:left="0" w:right="698"/>
        <w:jc w:val="both"/>
        <w:rPr>
          <w:rFonts w:asciiTheme="minorHAnsi" w:hAnsiTheme="minorHAnsi" w:cstheme="minorHAnsi"/>
          <w:b/>
          <w:bCs/>
          <w:sz w:val="22"/>
          <w:szCs w:val="22"/>
        </w:rPr>
      </w:pPr>
      <w:r w:rsidRPr="008A314A">
        <w:rPr>
          <w:rFonts w:asciiTheme="minorHAnsi" w:hAnsiTheme="minorHAnsi" w:cstheme="minorHAnsi"/>
          <w:b/>
          <w:bCs/>
          <w:sz w:val="22"/>
          <w:szCs w:val="22"/>
        </w:rPr>
        <w:t>Complaints</w:t>
      </w:r>
      <w:r w:rsidRPr="008A314A">
        <w:rPr>
          <w:rFonts w:asciiTheme="minorHAnsi" w:hAnsiTheme="minorHAnsi" w:cstheme="minorHAnsi"/>
          <w:b/>
          <w:bCs/>
          <w:spacing w:val="3"/>
          <w:sz w:val="22"/>
          <w:szCs w:val="22"/>
        </w:rPr>
        <w:t xml:space="preserve"> </w:t>
      </w:r>
      <w:r w:rsidRPr="008A314A">
        <w:rPr>
          <w:rFonts w:asciiTheme="minorHAnsi" w:hAnsiTheme="minorHAnsi" w:cstheme="minorHAnsi"/>
          <w:b/>
          <w:bCs/>
          <w:sz w:val="22"/>
          <w:szCs w:val="22"/>
        </w:rPr>
        <w:t>and</w:t>
      </w:r>
      <w:r w:rsidRPr="008A314A">
        <w:rPr>
          <w:rFonts w:asciiTheme="minorHAnsi" w:hAnsiTheme="minorHAnsi" w:cstheme="minorHAnsi"/>
          <w:b/>
          <w:bCs/>
          <w:spacing w:val="-7"/>
          <w:sz w:val="22"/>
          <w:szCs w:val="22"/>
        </w:rPr>
        <w:t xml:space="preserve"> </w:t>
      </w:r>
      <w:r w:rsidRPr="008A314A">
        <w:rPr>
          <w:rFonts w:asciiTheme="minorHAnsi" w:hAnsiTheme="minorHAnsi" w:cstheme="minorHAnsi"/>
          <w:b/>
          <w:bCs/>
          <w:spacing w:val="-2"/>
          <w:sz w:val="22"/>
          <w:szCs w:val="22"/>
        </w:rPr>
        <w:t>disputes</w:t>
      </w:r>
    </w:p>
    <w:p w14:paraId="189F70FD" w14:textId="77777777" w:rsidR="008A314A" w:rsidRPr="008A314A" w:rsidRDefault="008A314A">
      <w:pPr>
        <w:pStyle w:val="BodyText"/>
        <w:ind w:left="0" w:right="698"/>
        <w:jc w:val="both"/>
        <w:rPr>
          <w:kern w:val="2"/>
          <w:lang w:eastAsia="en-AU"/>
          <w14:ligatures w14:val="standardContextual"/>
        </w:rPr>
      </w:pPr>
      <w:r w:rsidRPr="008A314A">
        <w:rPr>
          <w:rFonts w:ascii="Calibri" w:hAnsi="Calibri" w:cs="Calibri"/>
          <w:sz w:val="22"/>
          <w:szCs w:val="22"/>
        </w:rPr>
        <w:t>If you believe TRS has not complied with its obligations under this Privacy Policy, the Australian Privacy Principles or the Privacy Act, please contact our Privacy Officer using the details below.</w:t>
      </w:r>
    </w:p>
    <w:p w14:paraId="1DCBFCB1" w14:textId="77777777" w:rsidR="008A314A" w:rsidRPr="008A314A" w:rsidRDefault="008A314A">
      <w:pPr>
        <w:pStyle w:val="BodyText"/>
        <w:spacing w:before="238"/>
        <w:ind w:left="0" w:right="695"/>
        <w:jc w:val="both"/>
        <w:rPr>
          <w:kern w:val="2"/>
          <w:lang w:eastAsia="en-AU"/>
          <w14:ligatures w14:val="standardContextual"/>
        </w:rPr>
      </w:pPr>
      <w:r w:rsidRPr="008A314A">
        <w:rPr>
          <w:rFonts w:ascii="Calibri" w:hAnsi="Calibri" w:cs="Calibri"/>
          <w:sz w:val="22"/>
          <w:szCs w:val="22"/>
        </w:rPr>
        <w:t>TRS will acknowledge and handle privacy complaints in a fair, reasonable and timely manner. We may ask you to provide further details and we may consult with relevant related entities, service providers or advisers where necessary to investigate and respond. If you are not satisfied with our response, you may contact the Office of the Australian Information Commissioner:</w:t>
      </w:r>
    </w:p>
    <w:p w14:paraId="77D53DEC" w14:textId="77777777" w:rsidR="00E200FD" w:rsidRPr="008A314A" w:rsidRDefault="00E200FD" w:rsidP="00E200FD">
      <w:pPr>
        <w:pStyle w:val="BodyText"/>
        <w:spacing w:before="2"/>
        <w:ind w:left="0"/>
        <w:rPr>
          <w:rFonts w:asciiTheme="minorHAnsi" w:hAnsiTheme="minorHAnsi" w:cstheme="minorHAnsi"/>
          <w:sz w:val="22"/>
          <w:szCs w:val="22"/>
        </w:rPr>
      </w:pPr>
    </w:p>
    <w:p w14:paraId="22D77F40" w14:textId="77777777" w:rsidR="00186049" w:rsidRPr="008A314A" w:rsidRDefault="00E200FD" w:rsidP="00186049">
      <w:pPr>
        <w:pStyle w:val="Heading1"/>
        <w:spacing w:before="1" w:line="241" w:lineRule="exact"/>
        <w:rPr>
          <w:rFonts w:asciiTheme="minorHAnsi" w:hAnsiTheme="minorHAnsi" w:cstheme="minorHAnsi"/>
          <w:spacing w:val="-2"/>
          <w:sz w:val="22"/>
          <w:szCs w:val="22"/>
        </w:rPr>
      </w:pPr>
      <w:r w:rsidRPr="008A314A">
        <w:rPr>
          <w:rFonts w:asciiTheme="minorHAnsi" w:hAnsiTheme="minorHAnsi" w:cstheme="minorHAnsi"/>
          <w:sz w:val="22"/>
          <w:szCs w:val="22"/>
        </w:rPr>
        <w:t>Office of</w:t>
      </w:r>
      <w:r w:rsidRPr="008A314A">
        <w:rPr>
          <w:rFonts w:asciiTheme="minorHAnsi" w:hAnsiTheme="minorHAnsi" w:cstheme="minorHAnsi"/>
          <w:spacing w:val="-3"/>
          <w:sz w:val="22"/>
          <w:szCs w:val="22"/>
        </w:rPr>
        <w:t xml:space="preserve"> </w:t>
      </w:r>
      <w:r w:rsidRPr="008A314A">
        <w:rPr>
          <w:rFonts w:asciiTheme="minorHAnsi" w:hAnsiTheme="minorHAnsi" w:cstheme="minorHAnsi"/>
          <w:sz w:val="22"/>
          <w:szCs w:val="22"/>
        </w:rPr>
        <w:t>the</w:t>
      </w:r>
      <w:r w:rsidRPr="008A314A">
        <w:rPr>
          <w:rFonts w:asciiTheme="minorHAnsi" w:hAnsiTheme="minorHAnsi" w:cstheme="minorHAnsi"/>
          <w:spacing w:val="-9"/>
          <w:sz w:val="22"/>
          <w:szCs w:val="22"/>
        </w:rPr>
        <w:t xml:space="preserve"> </w:t>
      </w:r>
      <w:r w:rsidRPr="008A314A">
        <w:rPr>
          <w:rFonts w:asciiTheme="minorHAnsi" w:hAnsiTheme="minorHAnsi" w:cstheme="minorHAnsi"/>
          <w:sz w:val="22"/>
          <w:szCs w:val="22"/>
        </w:rPr>
        <w:t>Australian</w:t>
      </w:r>
      <w:r w:rsidRPr="008A314A">
        <w:rPr>
          <w:rFonts w:asciiTheme="minorHAnsi" w:hAnsiTheme="minorHAnsi" w:cstheme="minorHAnsi"/>
          <w:spacing w:val="-1"/>
          <w:sz w:val="22"/>
          <w:szCs w:val="22"/>
        </w:rPr>
        <w:t xml:space="preserve"> </w:t>
      </w:r>
      <w:r w:rsidRPr="008A314A">
        <w:rPr>
          <w:rFonts w:asciiTheme="minorHAnsi" w:hAnsiTheme="minorHAnsi" w:cstheme="minorHAnsi"/>
          <w:sz w:val="22"/>
          <w:szCs w:val="22"/>
        </w:rPr>
        <w:t>Information</w:t>
      </w:r>
      <w:r w:rsidRPr="008A314A">
        <w:rPr>
          <w:rFonts w:asciiTheme="minorHAnsi" w:hAnsiTheme="minorHAnsi" w:cstheme="minorHAnsi"/>
          <w:spacing w:val="-1"/>
          <w:sz w:val="22"/>
          <w:szCs w:val="22"/>
        </w:rPr>
        <w:t xml:space="preserve"> </w:t>
      </w:r>
      <w:r w:rsidRPr="008A314A">
        <w:rPr>
          <w:rFonts w:asciiTheme="minorHAnsi" w:hAnsiTheme="minorHAnsi" w:cstheme="minorHAnsi"/>
          <w:spacing w:val="-2"/>
          <w:sz w:val="22"/>
          <w:szCs w:val="22"/>
        </w:rPr>
        <w:t>Commissioner</w:t>
      </w:r>
    </w:p>
    <w:p w14:paraId="76D442FF" w14:textId="77777777" w:rsidR="00186049" w:rsidRPr="008A314A" w:rsidRDefault="00E200FD" w:rsidP="00186049">
      <w:pPr>
        <w:pStyle w:val="Heading1"/>
        <w:spacing w:before="1" w:line="241" w:lineRule="exact"/>
        <w:rPr>
          <w:rFonts w:asciiTheme="minorHAnsi" w:hAnsiTheme="minorHAnsi" w:cstheme="minorHAnsi"/>
          <w:color w:val="0462C1"/>
          <w:sz w:val="22"/>
          <w:szCs w:val="22"/>
        </w:rPr>
      </w:pPr>
      <w:r w:rsidRPr="008A314A">
        <w:rPr>
          <w:rFonts w:asciiTheme="minorHAnsi" w:hAnsiTheme="minorHAnsi" w:cstheme="minorHAnsi"/>
          <w:sz w:val="22"/>
          <w:szCs w:val="22"/>
        </w:rPr>
        <w:t>Website:</w:t>
      </w:r>
      <w:r w:rsidRPr="008A314A">
        <w:rPr>
          <w:rFonts w:asciiTheme="minorHAnsi" w:hAnsiTheme="minorHAnsi" w:cstheme="minorHAnsi"/>
          <w:spacing w:val="-15"/>
          <w:sz w:val="22"/>
          <w:szCs w:val="22"/>
        </w:rPr>
        <w:t xml:space="preserve"> </w:t>
      </w:r>
      <w:hyperlink r:id="rId17">
        <w:r w:rsidRPr="008A314A">
          <w:rPr>
            <w:rFonts w:asciiTheme="minorHAnsi" w:hAnsiTheme="minorHAnsi" w:cstheme="minorHAnsi"/>
            <w:color w:val="0462C1"/>
            <w:sz w:val="22"/>
            <w:szCs w:val="22"/>
            <w:u w:val="single" w:color="0462C1"/>
          </w:rPr>
          <w:t>www.oaic.gov.au</w:t>
        </w:r>
      </w:hyperlink>
      <w:r w:rsidRPr="008A314A">
        <w:rPr>
          <w:rFonts w:asciiTheme="minorHAnsi" w:hAnsiTheme="minorHAnsi" w:cstheme="minorHAnsi"/>
          <w:color w:val="0462C1"/>
          <w:sz w:val="22"/>
          <w:szCs w:val="22"/>
        </w:rPr>
        <w:t xml:space="preserve"> </w:t>
      </w:r>
    </w:p>
    <w:p w14:paraId="217CD95F" w14:textId="4F17E7DC" w:rsidR="00186049" w:rsidRPr="008A314A" w:rsidRDefault="00E200FD" w:rsidP="00186049">
      <w:pPr>
        <w:pStyle w:val="Heading1"/>
        <w:spacing w:before="1" w:line="241" w:lineRule="exact"/>
        <w:rPr>
          <w:rFonts w:asciiTheme="minorHAnsi" w:hAnsiTheme="minorHAnsi" w:cstheme="minorHAnsi"/>
          <w:sz w:val="22"/>
          <w:szCs w:val="22"/>
        </w:rPr>
      </w:pPr>
      <w:r w:rsidRPr="008A314A">
        <w:rPr>
          <w:rFonts w:asciiTheme="minorHAnsi" w:hAnsiTheme="minorHAnsi" w:cstheme="minorHAnsi"/>
          <w:sz w:val="22"/>
          <w:szCs w:val="22"/>
        </w:rPr>
        <w:t>Phone: 1300</w:t>
      </w:r>
      <w:r w:rsidR="00186049" w:rsidRPr="008A314A">
        <w:rPr>
          <w:rFonts w:asciiTheme="minorHAnsi" w:hAnsiTheme="minorHAnsi" w:cstheme="minorHAnsi"/>
          <w:sz w:val="22"/>
          <w:szCs w:val="22"/>
        </w:rPr>
        <w:t xml:space="preserve"> </w:t>
      </w:r>
      <w:r w:rsidRPr="008A314A">
        <w:rPr>
          <w:rFonts w:asciiTheme="minorHAnsi" w:hAnsiTheme="minorHAnsi" w:cstheme="minorHAnsi"/>
          <w:sz w:val="22"/>
          <w:szCs w:val="22"/>
        </w:rPr>
        <w:t>363 992</w:t>
      </w:r>
    </w:p>
    <w:p w14:paraId="5E2A6D46" w14:textId="77777777" w:rsidR="00186049" w:rsidRPr="008A314A" w:rsidRDefault="00186049" w:rsidP="00186049">
      <w:pPr>
        <w:pStyle w:val="Heading1"/>
        <w:spacing w:before="1" w:line="241" w:lineRule="exact"/>
        <w:rPr>
          <w:rFonts w:asciiTheme="minorHAnsi" w:hAnsiTheme="minorHAnsi" w:cstheme="minorHAnsi"/>
          <w:sz w:val="22"/>
          <w:szCs w:val="22"/>
        </w:rPr>
      </w:pPr>
    </w:p>
    <w:p w14:paraId="06C9D935" w14:textId="77777777" w:rsidR="00186049" w:rsidRPr="008A314A" w:rsidRDefault="00186049" w:rsidP="00186049">
      <w:pPr>
        <w:pStyle w:val="Heading1"/>
        <w:tabs>
          <w:tab w:val="left" w:pos="711"/>
        </w:tabs>
        <w:rPr>
          <w:rFonts w:asciiTheme="minorHAnsi" w:hAnsiTheme="minorHAnsi" w:cstheme="minorHAnsi"/>
          <w:spacing w:val="-2"/>
          <w:sz w:val="22"/>
          <w:szCs w:val="22"/>
        </w:rPr>
      </w:pPr>
      <w:r w:rsidRPr="008A314A">
        <w:rPr>
          <w:rFonts w:asciiTheme="minorHAnsi" w:hAnsiTheme="minorHAnsi" w:cstheme="minorHAnsi"/>
          <w:sz w:val="22"/>
          <w:szCs w:val="22"/>
        </w:rPr>
        <w:t>Who should you contact</w:t>
      </w:r>
      <w:r w:rsidRPr="008A314A">
        <w:rPr>
          <w:rFonts w:asciiTheme="minorHAnsi" w:hAnsiTheme="minorHAnsi" w:cstheme="minorHAnsi"/>
          <w:spacing w:val="-2"/>
          <w:sz w:val="22"/>
          <w:szCs w:val="22"/>
        </w:rPr>
        <w:t xml:space="preserve"> </w:t>
      </w:r>
      <w:r w:rsidRPr="008A314A">
        <w:rPr>
          <w:rFonts w:asciiTheme="minorHAnsi" w:hAnsiTheme="minorHAnsi" w:cstheme="minorHAnsi"/>
          <w:sz w:val="22"/>
          <w:szCs w:val="22"/>
        </w:rPr>
        <w:t>for</w:t>
      </w:r>
      <w:r w:rsidRPr="008A314A">
        <w:rPr>
          <w:rFonts w:asciiTheme="minorHAnsi" w:hAnsiTheme="minorHAnsi" w:cstheme="minorHAnsi"/>
          <w:spacing w:val="-4"/>
          <w:sz w:val="22"/>
          <w:szCs w:val="22"/>
        </w:rPr>
        <w:t xml:space="preserve"> </w:t>
      </w:r>
      <w:r w:rsidRPr="008A314A">
        <w:rPr>
          <w:rFonts w:asciiTheme="minorHAnsi" w:hAnsiTheme="minorHAnsi" w:cstheme="minorHAnsi"/>
          <w:sz w:val="22"/>
          <w:szCs w:val="22"/>
        </w:rPr>
        <w:t>further</w:t>
      </w:r>
      <w:r w:rsidRPr="008A314A">
        <w:rPr>
          <w:rFonts w:asciiTheme="minorHAnsi" w:hAnsiTheme="minorHAnsi" w:cstheme="minorHAnsi"/>
          <w:spacing w:val="-3"/>
          <w:sz w:val="22"/>
          <w:szCs w:val="22"/>
        </w:rPr>
        <w:t xml:space="preserve"> </w:t>
      </w:r>
      <w:r w:rsidRPr="008A314A">
        <w:rPr>
          <w:rFonts w:asciiTheme="minorHAnsi" w:hAnsiTheme="minorHAnsi" w:cstheme="minorHAnsi"/>
          <w:spacing w:val="-2"/>
          <w:sz w:val="22"/>
          <w:szCs w:val="22"/>
        </w:rPr>
        <w:t>information?</w:t>
      </w:r>
    </w:p>
    <w:p w14:paraId="53E7361B" w14:textId="49CE34BB" w:rsidR="00186049" w:rsidRPr="008A314A" w:rsidRDefault="00186049" w:rsidP="00186049">
      <w:pPr>
        <w:pStyle w:val="Heading1"/>
        <w:tabs>
          <w:tab w:val="left" w:pos="711"/>
        </w:tabs>
        <w:rPr>
          <w:rFonts w:asciiTheme="minorHAnsi" w:hAnsiTheme="minorHAnsi" w:cstheme="minorHAnsi"/>
          <w:b w:val="0"/>
          <w:bCs w:val="0"/>
          <w:sz w:val="22"/>
          <w:szCs w:val="22"/>
        </w:rPr>
      </w:pPr>
      <w:r w:rsidRPr="008A314A">
        <w:rPr>
          <w:rFonts w:asciiTheme="minorHAnsi" w:hAnsiTheme="minorHAnsi" w:cstheme="minorHAnsi"/>
          <w:b w:val="0"/>
          <w:bCs w:val="0"/>
          <w:sz w:val="22"/>
          <w:szCs w:val="22"/>
        </w:rPr>
        <w:t xml:space="preserve">Please refer any queries or complaints about our Privacy Policy or privacy issues to </w:t>
      </w:r>
      <w:r w:rsidRPr="008A314A">
        <w:rPr>
          <w:rFonts w:asciiTheme="minorHAnsi" w:hAnsiTheme="minorHAnsi" w:cstheme="minorHAnsi"/>
          <w:b w:val="0"/>
          <w:bCs w:val="0"/>
          <w:spacing w:val="-4"/>
          <w:sz w:val="22"/>
          <w:szCs w:val="22"/>
        </w:rPr>
        <w:t>our:</w:t>
      </w:r>
    </w:p>
    <w:p w14:paraId="68137CFA" w14:textId="77777777" w:rsidR="00186049" w:rsidRPr="008A314A" w:rsidRDefault="00186049" w:rsidP="00186049">
      <w:pPr>
        <w:pStyle w:val="BodyText"/>
        <w:spacing w:before="115"/>
        <w:ind w:left="0"/>
        <w:rPr>
          <w:rFonts w:asciiTheme="minorHAnsi" w:hAnsiTheme="minorHAnsi" w:cstheme="minorHAnsi"/>
          <w:sz w:val="22"/>
          <w:szCs w:val="22"/>
        </w:rPr>
      </w:pPr>
    </w:p>
    <w:tbl>
      <w:tblPr>
        <w:tblW w:w="0" w:type="auto"/>
        <w:tblInd w:w="709" w:type="dxa"/>
        <w:tblLayout w:type="fixed"/>
        <w:tblCellMar>
          <w:left w:w="0" w:type="dxa"/>
          <w:right w:w="0" w:type="dxa"/>
        </w:tblCellMar>
        <w:tblLook w:val="01E0" w:firstRow="1" w:lastRow="1" w:firstColumn="1" w:lastColumn="1" w:noHBand="0" w:noVBand="0"/>
      </w:tblPr>
      <w:tblGrid>
        <w:gridCol w:w="2649"/>
        <w:gridCol w:w="4306"/>
      </w:tblGrid>
      <w:tr w:rsidR="00186049" w:rsidRPr="008A314A" w14:paraId="13B8F5CA" w14:textId="77777777" w:rsidTr="00DF14B1">
        <w:trPr>
          <w:trHeight w:val="755"/>
        </w:trPr>
        <w:tc>
          <w:tcPr>
            <w:tcW w:w="2649" w:type="dxa"/>
          </w:tcPr>
          <w:p w14:paraId="4EAE747C" w14:textId="77777777" w:rsidR="00186049" w:rsidRPr="008A314A" w:rsidRDefault="00186049" w:rsidP="00186049">
            <w:pPr>
              <w:pStyle w:val="TableParagraph"/>
              <w:spacing w:line="246" w:lineRule="exact"/>
              <w:ind w:left="0"/>
              <w:rPr>
                <w:rFonts w:asciiTheme="minorHAnsi" w:hAnsiTheme="minorHAnsi" w:cstheme="minorHAnsi"/>
                <w:b/>
              </w:rPr>
            </w:pPr>
            <w:r w:rsidRPr="008A314A">
              <w:rPr>
                <w:rFonts w:asciiTheme="minorHAnsi" w:hAnsiTheme="minorHAnsi" w:cstheme="minorHAnsi"/>
                <w:b/>
              </w:rPr>
              <w:t>Privacy</w:t>
            </w:r>
            <w:r w:rsidRPr="008A314A">
              <w:rPr>
                <w:rFonts w:asciiTheme="minorHAnsi" w:hAnsiTheme="minorHAnsi" w:cstheme="minorHAnsi"/>
                <w:b/>
                <w:spacing w:val="-10"/>
              </w:rPr>
              <w:t xml:space="preserve"> </w:t>
            </w:r>
            <w:r w:rsidRPr="008A314A">
              <w:rPr>
                <w:rFonts w:asciiTheme="minorHAnsi" w:hAnsiTheme="minorHAnsi" w:cstheme="minorHAnsi"/>
                <w:b/>
                <w:spacing w:val="-2"/>
              </w:rPr>
              <w:t>Officer</w:t>
            </w:r>
          </w:p>
          <w:p w14:paraId="15B7A7F2" w14:textId="77777777" w:rsidR="00186049" w:rsidRPr="008A314A" w:rsidRDefault="00186049" w:rsidP="00DF14B1">
            <w:pPr>
              <w:pStyle w:val="TableParagraph"/>
              <w:spacing w:before="4"/>
              <w:ind w:left="0"/>
              <w:rPr>
                <w:rFonts w:asciiTheme="minorHAnsi" w:hAnsiTheme="minorHAnsi" w:cstheme="minorHAnsi"/>
              </w:rPr>
            </w:pPr>
          </w:p>
          <w:p w14:paraId="41B29BCC" w14:textId="77777777" w:rsidR="00186049" w:rsidRPr="008A314A" w:rsidRDefault="00186049" w:rsidP="00DF14B1">
            <w:pPr>
              <w:pStyle w:val="TableParagraph"/>
              <w:spacing w:line="233" w:lineRule="exact"/>
              <w:ind w:left="50"/>
              <w:rPr>
                <w:rFonts w:asciiTheme="minorHAnsi" w:hAnsiTheme="minorHAnsi" w:cstheme="minorHAnsi"/>
              </w:rPr>
            </w:pPr>
            <w:r w:rsidRPr="008A314A">
              <w:rPr>
                <w:rFonts w:asciiTheme="minorHAnsi" w:hAnsiTheme="minorHAnsi" w:cstheme="minorHAnsi"/>
              </w:rPr>
              <w:t>Burcu</w:t>
            </w:r>
            <w:r w:rsidRPr="008A314A">
              <w:rPr>
                <w:rFonts w:asciiTheme="minorHAnsi" w:hAnsiTheme="minorHAnsi" w:cstheme="minorHAnsi"/>
                <w:spacing w:val="-9"/>
              </w:rPr>
              <w:t xml:space="preserve"> </w:t>
            </w:r>
            <w:r w:rsidRPr="008A314A">
              <w:rPr>
                <w:rFonts w:asciiTheme="minorHAnsi" w:hAnsiTheme="minorHAnsi" w:cstheme="minorHAnsi"/>
                <w:spacing w:val="-2"/>
              </w:rPr>
              <w:t>Vergot</w:t>
            </w:r>
          </w:p>
        </w:tc>
        <w:tc>
          <w:tcPr>
            <w:tcW w:w="4306" w:type="dxa"/>
          </w:tcPr>
          <w:p w14:paraId="7C0FB361" w14:textId="77777777" w:rsidR="00186049" w:rsidRPr="008A314A" w:rsidRDefault="00186049" w:rsidP="00DF14B1">
            <w:pPr>
              <w:pStyle w:val="TableParagraph"/>
              <w:spacing w:before="253" w:line="251" w:lineRule="exact"/>
              <w:ind w:left="1054"/>
              <w:rPr>
                <w:rFonts w:asciiTheme="minorHAnsi" w:hAnsiTheme="minorHAnsi" w:cstheme="minorHAnsi"/>
              </w:rPr>
            </w:pPr>
            <w:r w:rsidRPr="008A314A">
              <w:rPr>
                <w:rFonts w:asciiTheme="minorHAnsi" w:hAnsiTheme="minorHAnsi" w:cstheme="minorHAnsi"/>
              </w:rPr>
              <w:t>Phone:</w:t>
            </w:r>
            <w:r w:rsidRPr="008A314A">
              <w:rPr>
                <w:rFonts w:asciiTheme="minorHAnsi" w:hAnsiTheme="minorHAnsi" w:cstheme="minorHAnsi"/>
                <w:spacing w:val="-7"/>
              </w:rPr>
              <w:t xml:space="preserve"> </w:t>
            </w:r>
            <w:r w:rsidRPr="008A314A">
              <w:rPr>
                <w:rFonts w:asciiTheme="minorHAnsi" w:hAnsiTheme="minorHAnsi" w:cstheme="minorHAnsi"/>
              </w:rPr>
              <w:t>(02)</w:t>
            </w:r>
            <w:r w:rsidRPr="008A314A">
              <w:rPr>
                <w:rFonts w:asciiTheme="minorHAnsi" w:hAnsiTheme="minorHAnsi" w:cstheme="minorHAnsi"/>
                <w:spacing w:val="-11"/>
              </w:rPr>
              <w:t xml:space="preserve"> </w:t>
            </w:r>
            <w:r w:rsidRPr="008A314A">
              <w:rPr>
                <w:rFonts w:asciiTheme="minorHAnsi" w:hAnsiTheme="minorHAnsi" w:cstheme="minorHAnsi"/>
              </w:rPr>
              <w:t>8822</w:t>
            </w:r>
            <w:r w:rsidRPr="008A314A">
              <w:rPr>
                <w:rFonts w:asciiTheme="minorHAnsi" w:hAnsiTheme="minorHAnsi" w:cstheme="minorHAnsi"/>
                <w:spacing w:val="-9"/>
              </w:rPr>
              <w:t xml:space="preserve"> </w:t>
            </w:r>
            <w:r w:rsidRPr="008A314A">
              <w:rPr>
                <w:rFonts w:asciiTheme="minorHAnsi" w:hAnsiTheme="minorHAnsi" w:cstheme="minorHAnsi"/>
                <w:spacing w:val="-4"/>
              </w:rPr>
              <w:t>8100</w:t>
            </w:r>
          </w:p>
          <w:p w14:paraId="01617B04" w14:textId="77777777" w:rsidR="00186049" w:rsidRPr="008A314A" w:rsidRDefault="00186049" w:rsidP="00DF14B1">
            <w:pPr>
              <w:pStyle w:val="TableParagraph"/>
              <w:spacing w:line="231" w:lineRule="exact"/>
              <w:ind w:left="1054"/>
              <w:rPr>
                <w:rFonts w:asciiTheme="minorHAnsi" w:hAnsiTheme="minorHAnsi" w:cstheme="minorHAnsi"/>
              </w:rPr>
            </w:pPr>
            <w:r w:rsidRPr="008A314A">
              <w:rPr>
                <w:rFonts w:asciiTheme="minorHAnsi" w:hAnsiTheme="minorHAnsi" w:cstheme="minorHAnsi"/>
              </w:rPr>
              <w:t>Email:</w:t>
            </w:r>
            <w:r w:rsidRPr="008A314A">
              <w:rPr>
                <w:rFonts w:asciiTheme="minorHAnsi" w:hAnsiTheme="minorHAnsi" w:cstheme="minorHAnsi"/>
                <w:spacing w:val="35"/>
              </w:rPr>
              <w:t xml:space="preserve"> </w:t>
            </w:r>
            <w:hyperlink r:id="rId18">
              <w:r w:rsidRPr="008A314A">
                <w:rPr>
                  <w:rFonts w:asciiTheme="minorHAnsi" w:hAnsiTheme="minorHAnsi" w:cstheme="minorHAnsi"/>
                  <w:spacing w:val="-2"/>
                </w:rPr>
                <w:t>burcu@trsservice.com.au</w:t>
              </w:r>
            </w:hyperlink>
          </w:p>
        </w:tc>
      </w:tr>
    </w:tbl>
    <w:p w14:paraId="2E153136" w14:textId="77777777" w:rsidR="00186049" w:rsidRPr="008A314A" w:rsidRDefault="00186049" w:rsidP="00186049">
      <w:pPr>
        <w:pStyle w:val="BodyText"/>
        <w:ind w:left="0"/>
        <w:rPr>
          <w:rFonts w:asciiTheme="minorHAnsi" w:hAnsiTheme="minorHAnsi" w:cstheme="minorHAnsi"/>
          <w:sz w:val="22"/>
          <w:szCs w:val="22"/>
        </w:rPr>
      </w:pPr>
    </w:p>
    <w:p w14:paraId="7E0DA2CE" w14:textId="77777777" w:rsidR="00186049" w:rsidRPr="008A314A" w:rsidRDefault="00186049" w:rsidP="00186049">
      <w:pPr>
        <w:pStyle w:val="BodyText"/>
        <w:spacing w:before="143"/>
        <w:ind w:left="0"/>
        <w:rPr>
          <w:rFonts w:asciiTheme="minorHAnsi" w:hAnsiTheme="minorHAnsi" w:cstheme="minorHAnsi"/>
          <w:sz w:val="22"/>
          <w:szCs w:val="22"/>
        </w:rPr>
      </w:pPr>
    </w:p>
    <w:p w14:paraId="6C2BAFE5" w14:textId="77777777" w:rsidR="00186049" w:rsidRPr="008A314A" w:rsidRDefault="00186049" w:rsidP="00186049">
      <w:pPr>
        <w:pStyle w:val="BodyText"/>
        <w:ind w:left="0" w:right="573"/>
        <w:rPr>
          <w:rFonts w:asciiTheme="minorHAnsi" w:hAnsiTheme="minorHAnsi" w:cstheme="minorHAnsi"/>
          <w:sz w:val="22"/>
          <w:szCs w:val="22"/>
        </w:rPr>
      </w:pPr>
      <w:r w:rsidRPr="008A314A">
        <w:rPr>
          <w:rFonts w:asciiTheme="minorHAnsi" w:hAnsiTheme="minorHAnsi" w:cstheme="minorHAnsi"/>
          <w:sz w:val="22"/>
          <w:szCs w:val="22"/>
        </w:rPr>
        <w:t>Our Privacy Officer will consider your question or complaint and respond to you in a reasonable timeframe.</w:t>
      </w:r>
    </w:p>
    <w:p w14:paraId="679C2A37" w14:textId="08B87911" w:rsidR="002F570F" w:rsidRPr="00E200FD" w:rsidRDefault="002F570F" w:rsidP="00186049">
      <w:pPr>
        <w:pStyle w:val="Heading1"/>
        <w:tabs>
          <w:tab w:val="left" w:pos="711"/>
        </w:tabs>
        <w:spacing w:before="64"/>
        <w:ind w:left="0" w:firstLine="0"/>
        <w:rPr>
          <w:rFonts w:asciiTheme="minorHAnsi" w:hAnsiTheme="minorHAnsi" w:cstheme="minorHAnsi"/>
          <w:b w:val="0"/>
          <w:i/>
          <w:sz w:val="22"/>
          <w:szCs w:val="22"/>
        </w:rPr>
      </w:pPr>
    </w:p>
    <w:sectPr w:rsidR="002F570F" w:rsidRPr="00E200FD">
      <w:pgSz w:w="12240" w:h="15840"/>
      <w:pgMar w:top="1300" w:right="1080" w:bottom="700" w:left="1800" w:header="0" w:footer="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5DDA" w14:textId="77777777" w:rsidR="009D3D2D" w:rsidRPr="008A314A" w:rsidRDefault="009D3D2D">
      <w:r w:rsidRPr="008A314A">
        <w:separator/>
      </w:r>
    </w:p>
  </w:endnote>
  <w:endnote w:type="continuationSeparator" w:id="0">
    <w:p w14:paraId="08FEC02B" w14:textId="77777777" w:rsidR="009D3D2D" w:rsidRPr="008A314A" w:rsidRDefault="009D3D2D">
      <w:r w:rsidRPr="008A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55B7" w14:textId="77777777" w:rsidR="008A314A" w:rsidRPr="008A314A" w:rsidRDefault="008A3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716B" w14:textId="76BAEAED" w:rsidR="00E200FD" w:rsidRPr="008A314A" w:rsidRDefault="00E200FD" w:rsidP="00E200FD">
    <w:pPr>
      <w:pStyle w:val="Foote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1389"/>
      <w:gridCol w:w="1388"/>
      <w:gridCol w:w="1389"/>
      <w:gridCol w:w="1388"/>
      <w:gridCol w:w="1389"/>
      <w:gridCol w:w="1389"/>
    </w:tblGrid>
    <w:tr w:rsidR="00E200FD" w:rsidRPr="008A314A" w14:paraId="492D9B40" w14:textId="77777777" w:rsidTr="00DF14B1">
      <w:trPr>
        <w:trHeight w:val="450"/>
        <w:jc w:val="center"/>
      </w:trPr>
      <w:tc>
        <w:tcPr>
          <w:tcW w:w="1388" w:type="dxa"/>
          <w:tcBorders>
            <w:top w:val="single" w:sz="4" w:space="0" w:color="auto"/>
            <w:left w:val="single" w:sz="4" w:space="0" w:color="auto"/>
            <w:bottom w:val="single" w:sz="4" w:space="0" w:color="auto"/>
            <w:right w:val="single" w:sz="4" w:space="0" w:color="auto"/>
          </w:tcBorders>
          <w:vAlign w:val="center"/>
        </w:tcPr>
        <w:p w14:paraId="0F7CD87C" w14:textId="77777777" w:rsidR="00E200FD" w:rsidRPr="008A314A" w:rsidRDefault="00E200FD" w:rsidP="00E200FD">
          <w:pPr>
            <w:pStyle w:val="Footer"/>
            <w:spacing w:before="40" w:after="40"/>
            <w:jc w:val="center"/>
            <w:rPr>
              <w:sz w:val="16"/>
            </w:rPr>
          </w:pPr>
          <w:r w:rsidRPr="008A314A">
            <w:rPr>
              <w:sz w:val="16"/>
            </w:rPr>
            <w:t>Document Name</w:t>
          </w:r>
        </w:p>
      </w:tc>
      <w:tc>
        <w:tcPr>
          <w:tcW w:w="1389" w:type="dxa"/>
          <w:tcBorders>
            <w:top w:val="single" w:sz="4" w:space="0" w:color="auto"/>
            <w:left w:val="single" w:sz="4" w:space="0" w:color="auto"/>
            <w:bottom w:val="single" w:sz="4" w:space="0" w:color="auto"/>
            <w:right w:val="single" w:sz="4" w:space="0" w:color="auto"/>
          </w:tcBorders>
          <w:vAlign w:val="center"/>
        </w:tcPr>
        <w:p w14:paraId="4389D2E1" w14:textId="77777777" w:rsidR="00E200FD" w:rsidRPr="008A314A" w:rsidRDefault="00E200FD" w:rsidP="00E200FD">
          <w:pPr>
            <w:pStyle w:val="Footer"/>
            <w:spacing w:before="40" w:after="40"/>
            <w:jc w:val="center"/>
            <w:rPr>
              <w:sz w:val="16"/>
            </w:rPr>
          </w:pPr>
          <w:r w:rsidRPr="008A314A">
            <w:rPr>
              <w:sz w:val="16"/>
            </w:rPr>
            <w:t>Document Number</w:t>
          </w:r>
        </w:p>
      </w:tc>
      <w:tc>
        <w:tcPr>
          <w:tcW w:w="1388" w:type="dxa"/>
          <w:tcBorders>
            <w:top w:val="single" w:sz="4" w:space="0" w:color="auto"/>
            <w:left w:val="single" w:sz="4" w:space="0" w:color="auto"/>
            <w:bottom w:val="single" w:sz="4" w:space="0" w:color="auto"/>
            <w:right w:val="single" w:sz="4" w:space="0" w:color="auto"/>
          </w:tcBorders>
          <w:vAlign w:val="center"/>
        </w:tcPr>
        <w:p w14:paraId="196BE6AB" w14:textId="77777777" w:rsidR="00E200FD" w:rsidRPr="008A314A" w:rsidRDefault="00E200FD" w:rsidP="00E200FD">
          <w:pPr>
            <w:pStyle w:val="Footer"/>
            <w:spacing w:before="40" w:after="40"/>
            <w:jc w:val="center"/>
            <w:rPr>
              <w:sz w:val="16"/>
            </w:rPr>
          </w:pPr>
          <w:r w:rsidRPr="008A314A">
            <w:rPr>
              <w:sz w:val="16"/>
            </w:rPr>
            <w:t>Version Number</w:t>
          </w:r>
        </w:p>
      </w:tc>
      <w:tc>
        <w:tcPr>
          <w:tcW w:w="1389" w:type="dxa"/>
          <w:tcBorders>
            <w:top w:val="single" w:sz="4" w:space="0" w:color="auto"/>
            <w:left w:val="single" w:sz="4" w:space="0" w:color="auto"/>
            <w:bottom w:val="single" w:sz="4" w:space="0" w:color="auto"/>
            <w:right w:val="single" w:sz="4" w:space="0" w:color="auto"/>
          </w:tcBorders>
          <w:vAlign w:val="center"/>
        </w:tcPr>
        <w:p w14:paraId="5B7CFB4C" w14:textId="77777777" w:rsidR="00E200FD" w:rsidRPr="008A314A" w:rsidRDefault="00E200FD" w:rsidP="00E200FD">
          <w:pPr>
            <w:pStyle w:val="Footer"/>
            <w:spacing w:before="40" w:after="40"/>
            <w:jc w:val="center"/>
            <w:rPr>
              <w:sz w:val="16"/>
            </w:rPr>
          </w:pPr>
          <w:r w:rsidRPr="008A314A">
            <w:rPr>
              <w:sz w:val="16"/>
            </w:rPr>
            <w:t>Issue Date</w:t>
          </w:r>
        </w:p>
      </w:tc>
      <w:tc>
        <w:tcPr>
          <w:tcW w:w="1388" w:type="dxa"/>
          <w:tcBorders>
            <w:top w:val="single" w:sz="4" w:space="0" w:color="auto"/>
            <w:left w:val="single" w:sz="4" w:space="0" w:color="auto"/>
            <w:bottom w:val="single" w:sz="4" w:space="0" w:color="auto"/>
            <w:right w:val="single" w:sz="4" w:space="0" w:color="auto"/>
          </w:tcBorders>
          <w:vAlign w:val="center"/>
        </w:tcPr>
        <w:p w14:paraId="64C16FE5" w14:textId="77777777" w:rsidR="00E200FD" w:rsidRPr="008A314A" w:rsidRDefault="00E200FD" w:rsidP="00E200FD">
          <w:pPr>
            <w:pStyle w:val="Footer"/>
            <w:spacing w:before="40" w:after="40"/>
            <w:jc w:val="center"/>
            <w:rPr>
              <w:sz w:val="16"/>
            </w:rPr>
          </w:pPr>
          <w:r w:rsidRPr="008A314A">
            <w:rPr>
              <w:sz w:val="16"/>
            </w:rPr>
            <w:t>Review Date</w:t>
          </w:r>
        </w:p>
      </w:tc>
      <w:tc>
        <w:tcPr>
          <w:tcW w:w="1389" w:type="dxa"/>
          <w:tcBorders>
            <w:top w:val="single" w:sz="4" w:space="0" w:color="auto"/>
            <w:left w:val="single" w:sz="4" w:space="0" w:color="auto"/>
            <w:bottom w:val="single" w:sz="4" w:space="0" w:color="auto"/>
            <w:right w:val="single" w:sz="4" w:space="0" w:color="auto"/>
          </w:tcBorders>
          <w:vAlign w:val="center"/>
        </w:tcPr>
        <w:p w14:paraId="6BEE837F" w14:textId="77777777" w:rsidR="00E200FD" w:rsidRPr="008A314A" w:rsidRDefault="00E200FD" w:rsidP="00E200FD">
          <w:pPr>
            <w:pStyle w:val="Footer"/>
            <w:spacing w:before="40" w:after="40"/>
            <w:jc w:val="center"/>
            <w:rPr>
              <w:sz w:val="16"/>
            </w:rPr>
          </w:pPr>
          <w:r w:rsidRPr="008A314A">
            <w:rPr>
              <w:sz w:val="16"/>
            </w:rPr>
            <w:t>Authorised by</w:t>
          </w:r>
        </w:p>
      </w:tc>
      <w:tc>
        <w:tcPr>
          <w:tcW w:w="1389" w:type="dxa"/>
          <w:tcBorders>
            <w:top w:val="single" w:sz="4" w:space="0" w:color="auto"/>
            <w:left w:val="single" w:sz="4" w:space="0" w:color="auto"/>
            <w:bottom w:val="single" w:sz="4" w:space="0" w:color="auto"/>
            <w:right w:val="single" w:sz="4" w:space="0" w:color="auto"/>
          </w:tcBorders>
          <w:vAlign w:val="center"/>
        </w:tcPr>
        <w:p w14:paraId="3837A123" w14:textId="77777777" w:rsidR="00E200FD" w:rsidRPr="008A314A" w:rsidRDefault="00E200FD" w:rsidP="00E200FD">
          <w:pPr>
            <w:pStyle w:val="Footer"/>
            <w:spacing w:before="40" w:after="40"/>
            <w:jc w:val="center"/>
            <w:rPr>
              <w:sz w:val="16"/>
            </w:rPr>
          </w:pPr>
          <w:r w:rsidRPr="008A314A">
            <w:rPr>
              <w:sz w:val="16"/>
            </w:rPr>
            <w:t>Position</w:t>
          </w:r>
        </w:p>
      </w:tc>
    </w:tr>
    <w:tr w:rsidR="00E200FD" w:rsidRPr="008A314A" w14:paraId="0C84882A" w14:textId="77777777" w:rsidTr="00DF14B1">
      <w:trPr>
        <w:trHeight w:val="450"/>
        <w:jc w:val="center"/>
      </w:trPr>
      <w:tc>
        <w:tcPr>
          <w:tcW w:w="1388" w:type="dxa"/>
          <w:tcBorders>
            <w:top w:val="single" w:sz="4" w:space="0" w:color="auto"/>
            <w:left w:val="single" w:sz="4" w:space="0" w:color="auto"/>
            <w:bottom w:val="single" w:sz="4" w:space="0" w:color="auto"/>
            <w:right w:val="single" w:sz="4" w:space="0" w:color="auto"/>
          </w:tcBorders>
          <w:vAlign w:val="center"/>
        </w:tcPr>
        <w:p w14:paraId="75A9B06D" w14:textId="6AA5BD7E" w:rsidR="00E200FD" w:rsidRPr="008A314A" w:rsidRDefault="00E200FD" w:rsidP="00E200FD">
          <w:pPr>
            <w:pStyle w:val="Footer"/>
            <w:spacing w:before="40" w:after="40"/>
            <w:jc w:val="center"/>
            <w:rPr>
              <w:sz w:val="16"/>
            </w:rPr>
          </w:pPr>
          <w:r w:rsidRPr="008A314A">
            <w:rPr>
              <w:sz w:val="16"/>
            </w:rPr>
            <w:t>Privacy Policy</w:t>
          </w:r>
        </w:p>
      </w:tc>
      <w:tc>
        <w:tcPr>
          <w:tcW w:w="1389" w:type="dxa"/>
          <w:tcBorders>
            <w:top w:val="single" w:sz="4" w:space="0" w:color="auto"/>
            <w:left w:val="single" w:sz="4" w:space="0" w:color="auto"/>
            <w:bottom w:val="single" w:sz="4" w:space="0" w:color="auto"/>
            <w:right w:val="single" w:sz="4" w:space="0" w:color="auto"/>
          </w:tcBorders>
          <w:vAlign w:val="center"/>
        </w:tcPr>
        <w:p w14:paraId="09E23F0F" w14:textId="40BCFE11" w:rsidR="00E200FD" w:rsidRPr="008A314A" w:rsidRDefault="00E200FD" w:rsidP="00E200FD">
          <w:pPr>
            <w:pStyle w:val="Footer"/>
            <w:spacing w:before="40" w:after="40"/>
            <w:jc w:val="center"/>
            <w:rPr>
              <w:sz w:val="16"/>
            </w:rPr>
          </w:pPr>
          <w:r w:rsidRPr="008A314A">
            <w:rPr>
              <w:sz w:val="16"/>
            </w:rPr>
            <w:t>TRS</w:t>
          </w:r>
          <w:r w:rsidR="00186049" w:rsidRPr="008A314A">
            <w:rPr>
              <w:sz w:val="16"/>
            </w:rPr>
            <w:t>134</w:t>
          </w:r>
        </w:p>
      </w:tc>
      <w:tc>
        <w:tcPr>
          <w:tcW w:w="1388" w:type="dxa"/>
          <w:tcBorders>
            <w:top w:val="single" w:sz="4" w:space="0" w:color="auto"/>
            <w:left w:val="single" w:sz="4" w:space="0" w:color="auto"/>
            <w:bottom w:val="single" w:sz="4" w:space="0" w:color="auto"/>
            <w:right w:val="single" w:sz="4" w:space="0" w:color="auto"/>
          </w:tcBorders>
          <w:vAlign w:val="center"/>
        </w:tcPr>
        <w:p w14:paraId="4799E6DC" w14:textId="2D401AE6" w:rsidR="00E200FD" w:rsidRPr="008A314A" w:rsidRDefault="008A314A" w:rsidP="00E200FD">
          <w:pPr>
            <w:pStyle w:val="Footer"/>
            <w:spacing w:before="40" w:after="40"/>
            <w:jc w:val="center"/>
            <w:rPr>
              <w:sz w:val="16"/>
            </w:rPr>
          </w:pPr>
          <w:r w:rsidRPr="008A314A">
            <w:rPr>
              <w:sz w:val="16"/>
            </w:rPr>
            <w:t>2</w:t>
          </w:r>
        </w:p>
      </w:tc>
      <w:tc>
        <w:tcPr>
          <w:tcW w:w="1389" w:type="dxa"/>
          <w:tcBorders>
            <w:top w:val="single" w:sz="4" w:space="0" w:color="auto"/>
            <w:left w:val="single" w:sz="4" w:space="0" w:color="auto"/>
            <w:bottom w:val="single" w:sz="4" w:space="0" w:color="auto"/>
            <w:right w:val="single" w:sz="4" w:space="0" w:color="auto"/>
          </w:tcBorders>
          <w:vAlign w:val="center"/>
        </w:tcPr>
        <w:p w14:paraId="763A598A" w14:textId="523BA224" w:rsidR="00E200FD" w:rsidRPr="008A314A" w:rsidRDefault="008A314A" w:rsidP="00E200FD">
          <w:pPr>
            <w:pStyle w:val="Footer"/>
            <w:spacing w:before="40" w:after="40"/>
            <w:jc w:val="center"/>
            <w:rPr>
              <w:sz w:val="16"/>
            </w:rPr>
          </w:pPr>
          <w:r w:rsidRPr="008A314A">
            <w:rPr>
              <w:sz w:val="16"/>
            </w:rPr>
            <w:t>August</w:t>
          </w:r>
          <w:r w:rsidR="00E200FD" w:rsidRPr="008A314A">
            <w:rPr>
              <w:sz w:val="16"/>
            </w:rPr>
            <w:t xml:space="preserve"> 202</w:t>
          </w:r>
          <w:r w:rsidRPr="008A314A">
            <w:rPr>
              <w:sz w:val="16"/>
            </w:rPr>
            <w:t>6</w:t>
          </w:r>
        </w:p>
      </w:tc>
      <w:tc>
        <w:tcPr>
          <w:tcW w:w="1388" w:type="dxa"/>
          <w:tcBorders>
            <w:top w:val="single" w:sz="4" w:space="0" w:color="auto"/>
            <w:left w:val="single" w:sz="4" w:space="0" w:color="auto"/>
            <w:bottom w:val="single" w:sz="4" w:space="0" w:color="auto"/>
            <w:right w:val="single" w:sz="4" w:space="0" w:color="auto"/>
          </w:tcBorders>
          <w:vAlign w:val="center"/>
        </w:tcPr>
        <w:p w14:paraId="3789F83F" w14:textId="0392346A" w:rsidR="00E200FD" w:rsidRPr="008A314A" w:rsidRDefault="008A314A" w:rsidP="00E200FD">
          <w:pPr>
            <w:pStyle w:val="Footer"/>
            <w:spacing w:before="40" w:after="40"/>
            <w:jc w:val="center"/>
            <w:rPr>
              <w:sz w:val="16"/>
            </w:rPr>
          </w:pPr>
          <w:r w:rsidRPr="008A314A">
            <w:rPr>
              <w:sz w:val="16"/>
            </w:rPr>
            <w:t xml:space="preserve">August </w:t>
          </w:r>
          <w:r w:rsidR="00E200FD" w:rsidRPr="008A314A">
            <w:rPr>
              <w:sz w:val="16"/>
            </w:rPr>
            <w:t>202</w:t>
          </w:r>
          <w:r w:rsidRPr="008A314A">
            <w:rPr>
              <w:sz w:val="16"/>
            </w:rPr>
            <w:t>8</w:t>
          </w:r>
        </w:p>
      </w:tc>
      <w:tc>
        <w:tcPr>
          <w:tcW w:w="1389" w:type="dxa"/>
          <w:tcBorders>
            <w:top w:val="single" w:sz="4" w:space="0" w:color="auto"/>
            <w:left w:val="single" w:sz="4" w:space="0" w:color="auto"/>
            <w:bottom w:val="single" w:sz="4" w:space="0" w:color="auto"/>
            <w:right w:val="single" w:sz="4" w:space="0" w:color="auto"/>
          </w:tcBorders>
          <w:vAlign w:val="center"/>
        </w:tcPr>
        <w:p w14:paraId="43055F21" w14:textId="77777777" w:rsidR="00E200FD" w:rsidRPr="008A314A" w:rsidRDefault="00E200FD" w:rsidP="00E200FD">
          <w:pPr>
            <w:pStyle w:val="Footer"/>
            <w:spacing w:before="40" w:after="40"/>
            <w:jc w:val="center"/>
            <w:rPr>
              <w:sz w:val="16"/>
            </w:rPr>
          </w:pPr>
          <w:r w:rsidRPr="008A314A">
            <w:rPr>
              <w:sz w:val="16"/>
            </w:rPr>
            <w:t>Daniel Wilton</w:t>
          </w:r>
        </w:p>
      </w:tc>
      <w:tc>
        <w:tcPr>
          <w:tcW w:w="1389" w:type="dxa"/>
          <w:tcBorders>
            <w:top w:val="single" w:sz="4" w:space="0" w:color="auto"/>
            <w:left w:val="single" w:sz="4" w:space="0" w:color="auto"/>
            <w:bottom w:val="single" w:sz="4" w:space="0" w:color="auto"/>
            <w:right w:val="single" w:sz="4" w:space="0" w:color="auto"/>
          </w:tcBorders>
          <w:vAlign w:val="center"/>
        </w:tcPr>
        <w:p w14:paraId="401F5173" w14:textId="37C41148" w:rsidR="00E200FD" w:rsidRPr="008A314A" w:rsidRDefault="008A314A" w:rsidP="00E200FD">
          <w:pPr>
            <w:pStyle w:val="Footer"/>
            <w:spacing w:before="40" w:after="40"/>
            <w:jc w:val="center"/>
            <w:rPr>
              <w:sz w:val="16"/>
            </w:rPr>
          </w:pPr>
          <w:r w:rsidRPr="008A314A">
            <w:rPr>
              <w:sz w:val="16"/>
            </w:rPr>
            <w:t>CEO</w:t>
          </w:r>
        </w:p>
      </w:tc>
    </w:tr>
  </w:tbl>
  <w:p w14:paraId="53686F80" w14:textId="77777777" w:rsidR="00E200FD" w:rsidRPr="008A314A" w:rsidRDefault="00E200FD" w:rsidP="00E200FD">
    <w:pPr>
      <w:pStyle w:val="Footer"/>
    </w:pPr>
  </w:p>
  <w:p w14:paraId="57D3821E" w14:textId="2B1C461F" w:rsidR="00E200FD" w:rsidRPr="008A314A" w:rsidRDefault="00E200FD">
    <w:pPr>
      <w:pStyle w:val="Footer"/>
    </w:pPr>
  </w:p>
  <w:p w14:paraId="015F40FE" w14:textId="41A0FB3F" w:rsidR="002F570F" w:rsidRPr="008A314A" w:rsidRDefault="002F570F">
    <w:pPr>
      <w:pStyle w:val="BodyText"/>
      <w:spacing w:line="14" w:lineRule="auto"/>
      <w:ind w:left="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6468" w14:textId="77777777" w:rsidR="008A314A" w:rsidRPr="008A314A" w:rsidRDefault="008A3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5FA41" w14:textId="77777777" w:rsidR="009D3D2D" w:rsidRPr="008A314A" w:rsidRDefault="009D3D2D">
      <w:r w:rsidRPr="008A314A">
        <w:separator/>
      </w:r>
    </w:p>
  </w:footnote>
  <w:footnote w:type="continuationSeparator" w:id="0">
    <w:p w14:paraId="43223586" w14:textId="77777777" w:rsidR="009D3D2D" w:rsidRPr="008A314A" w:rsidRDefault="009D3D2D">
      <w:r w:rsidRPr="008A3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CE80" w14:textId="77777777" w:rsidR="008A314A" w:rsidRPr="008A314A" w:rsidRDefault="008A3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71C7" w14:textId="77777777" w:rsidR="00E200FD" w:rsidRPr="008A314A" w:rsidRDefault="00E200FD">
    <w:pPr>
      <w:pStyle w:val="Header"/>
    </w:pPr>
  </w:p>
  <w:p w14:paraId="1FFF5EA3" w14:textId="77777777" w:rsidR="00E200FD" w:rsidRPr="008A314A" w:rsidRDefault="00E200FD">
    <w:pPr>
      <w:pStyle w:val="Header"/>
      <w:rPr>
        <w:lang w:eastAsia="en-AU"/>
      </w:rPr>
    </w:pPr>
  </w:p>
  <w:p w14:paraId="49134EE1" w14:textId="77777777" w:rsidR="00E200FD" w:rsidRPr="008A314A" w:rsidRDefault="00E200FD">
    <w:pPr>
      <w:pStyle w:val="Header"/>
      <w:rPr>
        <w:lang w:eastAsia="en-AU"/>
      </w:rPr>
    </w:pPr>
  </w:p>
  <w:p w14:paraId="5886B903" w14:textId="77777777" w:rsidR="00E200FD" w:rsidRPr="008A314A" w:rsidRDefault="00E200FD">
    <w:pPr>
      <w:pStyle w:val="Header"/>
      <w:rPr>
        <w:lang w:eastAsia="en-AU"/>
      </w:rPr>
    </w:pPr>
  </w:p>
  <w:p w14:paraId="5D3FF6C8" w14:textId="54839F65" w:rsidR="00E200FD" w:rsidRPr="008A314A" w:rsidRDefault="00E200FD">
    <w:pPr>
      <w:pStyle w:val="Header"/>
    </w:pPr>
    <w:r w:rsidRPr="008A314A">
      <w:rPr>
        <w:lang w:eastAsia="en-AU"/>
      </w:rPr>
      <w:drawing>
        <wp:inline distT="0" distB="0" distL="0" distR="0" wp14:anchorId="52819DD6" wp14:editId="51910690">
          <wp:extent cx="955963" cy="692768"/>
          <wp:effectExtent l="0" t="0" r="0" b="0"/>
          <wp:docPr id="353021178" name="Picture 353021178" descr="T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S_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77845" cy="7086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0B42" w14:textId="77777777" w:rsidR="008A314A" w:rsidRPr="008A314A" w:rsidRDefault="008A3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086B"/>
    <w:multiLevelType w:val="multilevel"/>
    <w:tmpl w:val="3C5E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74378F"/>
    <w:multiLevelType w:val="hybridMultilevel"/>
    <w:tmpl w:val="B7167CD4"/>
    <w:lvl w:ilvl="0" w:tplc="4072B5B0">
      <w:start w:val="1"/>
      <w:numFmt w:val="decimal"/>
      <w:lvlText w:val="%1."/>
      <w:lvlJc w:val="left"/>
      <w:pPr>
        <w:ind w:left="712" w:hanging="711"/>
        <w:jc w:val="left"/>
      </w:pPr>
      <w:rPr>
        <w:rFonts w:ascii="Arial" w:eastAsia="Arial" w:hAnsi="Arial" w:cs="Arial" w:hint="default"/>
        <w:b/>
        <w:bCs/>
        <w:i w:val="0"/>
        <w:iCs w:val="0"/>
        <w:spacing w:val="0"/>
        <w:w w:val="100"/>
        <w:sz w:val="21"/>
        <w:szCs w:val="21"/>
        <w:lang w:val="en-US" w:eastAsia="en-US" w:bidi="ar-SA"/>
      </w:rPr>
    </w:lvl>
    <w:lvl w:ilvl="1" w:tplc="B1FA7812">
      <w:numFmt w:val="bullet"/>
      <w:lvlText w:val=""/>
      <w:lvlJc w:val="left"/>
      <w:pPr>
        <w:ind w:left="1422" w:hanging="711"/>
      </w:pPr>
      <w:rPr>
        <w:rFonts w:ascii="Symbol" w:eastAsia="Symbol" w:hAnsi="Symbol" w:cs="Symbol" w:hint="default"/>
        <w:b w:val="0"/>
        <w:bCs w:val="0"/>
        <w:i w:val="0"/>
        <w:iCs w:val="0"/>
        <w:spacing w:val="0"/>
        <w:w w:val="99"/>
        <w:sz w:val="21"/>
        <w:szCs w:val="21"/>
        <w:lang w:val="en-US" w:eastAsia="en-US" w:bidi="ar-SA"/>
      </w:rPr>
    </w:lvl>
    <w:lvl w:ilvl="2" w:tplc="BF20C948">
      <w:numFmt w:val="bullet"/>
      <w:lvlText w:val="•"/>
      <w:lvlJc w:val="left"/>
      <w:pPr>
        <w:ind w:left="2302" w:hanging="711"/>
      </w:pPr>
      <w:rPr>
        <w:rFonts w:hint="default"/>
        <w:lang w:val="en-US" w:eastAsia="en-US" w:bidi="ar-SA"/>
      </w:rPr>
    </w:lvl>
    <w:lvl w:ilvl="3" w:tplc="627C9D24">
      <w:numFmt w:val="bullet"/>
      <w:lvlText w:val="•"/>
      <w:lvlJc w:val="left"/>
      <w:pPr>
        <w:ind w:left="3184" w:hanging="711"/>
      </w:pPr>
      <w:rPr>
        <w:rFonts w:hint="default"/>
        <w:lang w:val="en-US" w:eastAsia="en-US" w:bidi="ar-SA"/>
      </w:rPr>
    </w:lvl>
    <w:lvl w:ilvl="4" w:tplc="FE6641CE">
      <w:numFmt w:val="bullet"/>
      <w:lvlText w:val="•"/>
      <w:lvlJc w:val="left"/>
      <w:pPr>
        <w:ind w:left="4066" w:hanging="711"/>
      </w:pPr>
      <w:rPr>
        <w:rFonts w:hint="default"/>
        <w:lang w:val="en-US" w:eastAsia="en-US" w:bidi="ar-SA"/>
      </w:rPr>
    </w:lvl>
    <w:lvl w:ilvl="5" w:tplc="F6329E10">
      <w:numFmt w:val="bullet"/>
      <w:lvlText w:val="•"/>
      <w:lvlJc w:val="left"/>
      <w:pPr>
        <w:ind w:left="4948" w:hanging="711"/>
      </w:pPr>
      <w:rPr>
        <w:rFonts w:hint="default"/>
        <w:lang w:val="en-US" w:eastAsia="en-US" w:bidi="ar-SA"/>
      </w:rPr>
    </w:lvl>
    <w:lvl w:ilvl="6" w:tplc="4A8EB774">
      <w:numFmt w:val="bullet"/>
      <w:lvlText w:val="•"/>
      <w:lvlJc w:val="left"/>
      <w:pPr>
        <w:ind w:left="5831" w:hanging="711"/>
      </w:pPr>
      <w:rPr>
        <w:rFonts w:hint="default"/>
        <w:lang w:val="en-US" w:eastAsia="en-US" w:bidi="ar-SA"/>
      </w:rPr>
    </w:lvl>
    <w:lvl w:ilvl="7" w:tplc="7994AD94">
      <w:numFmt w:val="bullet"/>
      <w:lvlText w:val="•"/>
      <w:lvlJc w:val="left"/>
      <w:pPr>
        <w:ind w:left="6713" w:hanging="711"/>
      </w:pPr>
      <w:rPr>
        <w:rFonts w:hint="default"/>
        <w:lang w:val="en-US" w:eastAsia="en-US" w:bidi="ar-SA"/>
      </w:rPr>
    </w:lvl>
    <w:lvl w:ilvl="8" w:tplc="BB066602">
      <w:numFmt w:val="bullet"/>
      <w:lvlText w:val="•"/>
      <w:lvlJc w:val="left"/>
      <w:pPr>
        <w:ind w:left="7595" w:hanging="711"/>
      </w:pPr>
      <w:rPr>
        <w:rFonts w:hint="default"/>
        <w:lang w:val="en-US" w:eastAsia="en-US" w:bidi="ar-SA"/>
      </w:rPr>
    </w:lvl>
  </w:abstractNum>
  <w:abstractNum w:abstractNumId="2" w15:restartNumberingAfterBreak="0">
    <w:nsid w:val="43C40915"/>
    <w:multiLevelType w:val="hybridMultilevel"/>
    <w:tmpl w:val="B7167CD4"/>
    <w:lvl w:ilvl="0" w:tplc="FFFFFFFF">
      <w:start w:val="1"/>
      <w:numFmt w:val="decimal"/>
      <w:lvlText w:val="%1."/>
      <w:lvlJc w:val="left"/>
      <w:pPr>
        <w:ind w:left="712" w:hanging="711"/>
        <w:jc w:val="left"/>
      </w:pPr>
      <w:rPr>
        <w:rFonts w:ascii="Arial" w:eastAsia="Arial" w:hAnsi="Arial" w:cs="Arial" w:hint="default"/>
        <w:b/>
        <w:bCs/>
        <w:i w:val="0"/>
        <w:iCs w:val="0"/>
        <w:spacing w:val="0"/>
        <w:w w:val="100"/>
        <w:sz w:val="21"/>
        <w:szCs w:val="21"/>
        <w:lang w:val="en-US" w:eastAsia="en-US" w:bidi="ar-SA"/>
      </w:rPr>
    </w:lvl>
    <w:lvl w:ilvl="1" w:tplc="FFFFFFFF">
      <w:numFmt w:val="bullet"/>
      <w:lvlText w:val=""/>
      <w:lvlJc w:val="left"/>
      <w:pPr>
        <w:ind w:left="1422" w:hanging="711"/>
      </w:pPr>
      <w:rPr>
        <w:rFonts w:ascii="Symbol" w:eastAsia="Symbol" w:hAnsi="Symbol" w:cs="Symbol" w:hint="default"/>
        <w:b w:val="0"/>
        <w:bCs w:val="0"/>
        <w:i w:val="0"/>
        <w:iCs w:val="0"/>
        <w:spacing w:val="0"/>
        <w:w w:val="99"/>
        <w:sz w:val="21"/>
        <w:szCs w:val="21"/>
        <w:lang w:val="en-US" w:eastAsia="en-US" w:bidi="ar-SA"/>
      </w:rPr>
    </w:lvl>
    <w:lvl w:ilvl="2" w:tplc="FFFFFFFF">
      <w:numFmt w:val="bullet"/>
      <w:lvlText w:val="•"/>
      <w:lvlJc w:val="left"/>
      <w:pPr>
        <w:ind w:left="2302" w:hanging="711"/>
      </w:pPr>
      <w:rPr>
        <w:rFonts w:hint="default"/>
        <w:lang w:val="en-US" w:eastAsia="en-US" w:bidi="ar-SA"/>
      </w:rPr>
    </w:lvl>
    <w:lvl w:ilvl="3" w:tplc="FFFFFFFF">
      <w:numFmt w:val="bullet"/>
      <w:lvlText w:val="•"/>
      <w:lvlJc w:val="left"/>
      <w:pPr>
        <w:ind w:left="3184" w:hanging="711"/>
      </w:pPr>
      <w:rPr>
        <w:rFonts w:hint="default"/>
        <w:lang w:val="en-US" w:eastAsia="en-US" w:bidi="ar-SA"/>
      </w:rPr>
    </w:lvl>
    <w:lvl w:ilvl="4" w:tplc="FFFFFFFF">
      <w:numFmt w:val="bullet"/>
      <w:lvlText w:val="•"/>
      <w:lvlJc w:val="left"/>
      <w:pPr>
        <w:ind w:left="4066" w:hanging="711"/>
      </w:pPr>
      <w:rPr>
        <w:rFonts w:hint="default"/>
        <w:lang w:val="en-US" w:eastAsia="en-US" w:bidi="ar-SA"/>
      </w:rPr>
    </w:lvl>
    <w:lvl w:ilvl="5" w:tplc="FFFFFFFF">
      <w:numFmt w:val="bullet"/>
      <w:lvlText w:val="•"/>
      <w:lvlJc w:val="left"/>
      <w:pPr>
        <w:ind w:left="4948" w:hanging="711"/>
      </w:pPr>
      <w:rPr>
        <w:rFonts w:hint="default"/>
        <w:lang w:val="en-US" w:eastAsia="en-US" w:bidi="ar-SA"/>
      </w:rPr>
    </w:lvl>
    <w:lvl w:ilvl="6" w:tplc="FFFFFFFF">
      <w:numFmt w:val="bullet"/>
      <w:lvlText w:val="•"/>
      <w:lvlJc w:val="left"/>
      <w:pPr>
        <w:ind w:left="5831" w:hanging="711"/>
      </w:pPr>
      <w:rPr>
        <w:rFonts w:hint="default"/>
        <w:lang w:val="en-US" w:eastAsia="en-US" w:bidi="ar-SA"/>
      </w:rPr>
    </w:lvl>
    <w:lvl w:ilvl="7" w:tplc="FFFFFFFF">
      <w:numFmt w:val="bullet"/>
      <w:lvlText w:val="•"/>
      <w:lvlJc w:val="left"/>
      <w:pPr>
        <w:ind w:left="6713" w:hanging="711"/>
      </w:pPr>
      <w:rPr>
        <w:rFonts w:hint="default"/>
        <w:lang w:val="en-US" w:eastAsia="en-US" w:bidi="ar-SA"/>
      </w:rPr>
    </w:lvl>
    <w:lvl w:ilvl="8" w:tplc="FFFFFFFF">
      <w:numFmt w:val="bullet"/>
      <w:lvlText w:val="•"/>
      <w:lvlJc w:val="left"/>
      <w:pPr>
        <w:ind w:left="7595" w:hanging="711"/>
      </w:pPr>
      <w:rPr>
        <w:rFonts w:hint="default"/>
        <w:lang w:val="en-US" w:eastAsia="en-US" w:bidi="ar-SA"/>
      </w:rPr>
    </w:lvl>
  </w:abstractNum>
  <w:abstractNum w:abstractNumId="3" w15:restartNumberingAfterBreak="0">
    <w:nsid w:val="4AEC117F"/>
    <w:multiLevelType w:val="multilevel"/>
    <w:tmpl w:val="C60E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011AA1"/>
    <w:multiLevelType w:val="multilevel"/>
    <w:tmpl w:val="7D56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696AB9"/>
    <w:multiLevelType w:val="multilevel"/>
    <w:tmpl w:val="2936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E03CE7"/>
    <w:multiLevelType w:val="hybridMultilevel"/>
    <w:tmpl w:val="6B7CF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07593B"/>
    <w:multiLevelType w:val="multilevel"/>
    <w:tmpl w:val="D174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570BB7"/>
    <w:multiLevelType w:val="multilevel"/>
    <w:tmpl w:val="32C4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2263882">
    <w:abstractNumId w:val="1"/>
  </w:num>
  <w:num w:numId="2" w16cid:durableId="141195120">
    <w:abstractNumId w:val="6"/>
  </w:num>
  <w:num w:numId="3" w16cid:durableId="1247961142">
    <w:abstractNumId w:val="1"/>
    <w:lvlOverride w:ilvl="0">
      <w:startOverride w:val="1"/>
    </w:lvlOverride>
    <w:lvlOverride w:ilvl="1"/>
    <w:lvlOverride w:ilvl="2"/>
    <w:lvlOverride w:ilvl="3"/>
    <w:lvlOverride w:ilvl="4"/>
    <w:lvlOverride w:ilvl="5"/>
    <w:lvlOverride w:ilvl="6"/>
    <w:lvlOverride w:ilvl="7"/>
    <w:lvlOverride w:ilvl="8"/>
  </w:num>
  <w:num w:numId="4" w16cid:durableId="706100770">
    <w:abstractNumId w:val="2"/>
  </w:num>
  <w:num w:numId="5" w16cid:durableId="8727206">
    <w:abstractNumId w:val="0"/>
  </w:num>
  <w:num w:numId="6" w16cid:durableId="1455061006">
    <w:abstractNumId w:val="7"/>
  </w:num>
  <w:num w:numId="7" w16cid:durableId="400644750">
    <w:abstractNumId w:val="8"/>
  </w:num>
  <w:num w:numId="8" w16cid:durableId="800806350">
    <w:abstractNumId w:val="4"/>
  </w:num>
  <w:num w:numId="9" w16cid:durableId="1272585621">
    <w:abstractNumId w:val="3"/>
  </w:num>
  <w:num w:numId="10" w16cid:durableId="919872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0F"/>
    <w:rsid w:val="00074815"/>
    <w:rsid w:val="00186049"/>
    <w:rsid w:val="00260613"/>
    <w:rsid w:val="002F570F"/>
    <w:rsid w:val="004E1BB3"/>
    <w:rsid w:val="00787756"/>
    <w:rsid w:val="008A314A"/>
    <w:rsid w:val="008F22D9"/>
    <w:rsid w:val="00996DBB"/>
    <w:rsid w:val="009D3D2D"/>
    <w:rsid w:val="00A2213F"/>
    <w:rsid w:val="00E200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7FF4"/>
  <w15:docId w15:val="{56ABCF6D-EAD9-4F52-99B8-04D46015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rPr>
  </w:style>
  <w:style w:type="paragraph" w:styleId="Heading1">
    <w:name w:val="heading 1"/>
    <w:basedOn w:val="Normal"/>
    <w:link w:val="Heading1Char"/>
    <w:uiPriority w:val="9"/>
    <w:qFormat/>
    <w:pPr>
      <w:ind w:left="711" w:hanging="710"/>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711"/>
    </w:pPr>
    <w:rPr>
      <w:sz w:val="21"/>
      <w:szCs w:val="21"/>
    </w:rPr>
  </w:style>
  <w:style w:type="paragraph" w:styleId="Title">
    <w:name w:val="Title"/>
    <w:basedOn w:val="Normal"/>
    <w:uiPriority w:val="10"/>
    <w:qFormat/>
    <w:pPr>
      <w:ind w:right="705"/>
      <w:jc w:val="center"/>
    </w:pPr>
    <w:rPr>
      <w:b/>
      <w:bCs/>
      <w:sz w:val="28"/>
      <w:szCs w:val="28"/>
    </w:rPr>
  </w:style>
  <w:style w:type="paragraph" w:styleId="ListParagraph">
    <w:name w:val="List Paragraph"/>
    <w:basedOn w:val="Normal"/>
    <w:uiPriority w:val="34"/>
    <w:qFormat/>
    <w:pPr>
      <w:ind w:left="1422" w:hanging="711"/>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E200FD"/>
    <w:pPr>
      <w:tabs>
        <w:tab w:val="center" w:pos="4513"/>
        <w:tab w:val="right" w:pos="9026"/>
      </w:tabs>
    </w:pPr>
  </w:style>
  <w:style w:type="character" w:customStyle="1" w:styleId="HeaderChar">
    <w:name w:val="Header Char"/>
    <w:basedOn w:val="DefaultParagraphFont"/>
    <w:link w:val="Header"/>
    <w:uiPriority w:val="99"/>
    <w:rsid w:val="00E200FD"/>
    <w:rPr>
      <w:rFonts w:ascii="Arial" w:eastAsia="Arial" w:hAnsi="Arial" w:cs="Arial"/>
    </w:rPr>
  </w:style>
  <w:style w:type="paragraph" w:styleId="Footer">
    <w:name w:val="footer"/>
    <w:basedOn w:val="Normal"/>
    <w:link w:val="FooterChar"/>
    <w:uiPriority w:val="99"/>
    <w:unhideWhenUsed/>
    <w:rsid w:val="00E200FD"/>
    <w:pPr>
      <w:tabs>
        <w:tab w:val="center" w:pos="4513"/>
        <w:tab w:val="right" w:pos="9026"/>
      </w:tabs>
    </w:pPr>
  </w:style>
  <w:style w:type="character" w:customStyle="1" w:styleId="FooterChar">
    <w:name w:val="Footer Char"/>
    <w:basedOn w:val="DefaultParagraphFont"/>
    <w:link w:val="Footer"/>
    <w:uiPriority w:val="99"/>
    <w:rsid w:val="00E200FD"/>
    <w:rPr>
      <w:rFonts w:ascii="Arial" w:eastAsia="Arial" w:hAnsi="Arial" w:cs="Arial"/>
    </w:rPr>
  </w:style>
  <w:style w:type="character" w:customStyle="1" w:styleId="BodyTextChar">
    <w:name w:val="Body Text Char"/>
    <w:basedOn w:val="DefaultParagraphFont"/>
    <w:link w:val="BodyText"/>
    <w:uiPriority w:val="99"/>
    <w:rsid w:val="008A314A"/>
    <w:rPr>
      <w:rFonts w:ascii="Arial" w:eastAsia="Arial" w:hAnsi="Arial" w:cs="Arial"/>
      <w:sz w:val="21"/>
      <w:szCs w:val="21"/>
    </w:rPr>
  </w:style>
  <w:style w:type="character" w:customStyle="1" w:styleId="Heading1Char">
    <w:name w:val="Heading 1 Char"/>
    <w:basedOn w:val="DefaultParagraphFont"/>
    <w:link w:val="Heading1"/>
    <w:uiPriority w:val="9"/>
    <w:rsid w:val="008A314A"/>
    <w:rPr>
      <w:rFonts w:ascii="Arial" w:eastAsia="Arial" w:hAnsi="Arial" w:cs="Arial"/>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burcu@trsservice.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oa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jpg@01CBCF4A.4FC597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879b03c-cdb5-41c0-940d-ac45fa1991cb" ContentTypeId="0x010100AD9D8934DCEF2B44A4A241FB20468EF7" PreviousValue="false" LastSyncTimeStamp="2022-07-22T12:53:59Z"/>
</file>

<file path=customXml/item2.xml><?xml version="1.0" encoding="utf-8"?>
<ct:contentTypeSchema xmlns:ct="http://schemas.microsoft.com/office/2006/metadata/contentType" xmlns:ma="http://schemas.microsoft.com/office/2006/metadata/properties/metaAttributes" ct:_="" ma:_="" ma:contentTypeName="QMS Document" ma:contentTypeID="0x010100AD9D8934DCEF2B44A4A241FB20468EF7004854A481F980724DB30B0675E2AAABE3" ma:contentTypeVersion="4" ma:contentTypeDescription="" ma:contentTypeScope="" ma:versionID="9fe548540749964c1b4e65ef1f77e5c9">
  <xsd:schema xmlns:xsd="http://www.w3.org/2001/XMLSchema" xmlns:xs="http://www.w3.org/2001/XMLSchema" xmlns:p="http://schemas.microsoft.com/office/2006/metadata/properties" xmlns:ns2="91c3f1e8-5c9a-4c87-992b-f20833a5ba35" targetNamespace="http://schemas.microsoft.com/office/2006/metadata/properties" ma:root="true" ma:fieldsID="ab1edb571e5b78dc1ce362f10e31577e" ns2:_="">
    <xsd:import namespace="91c3f1e8-5c9a-4c87-992b-f20833a5ba35"/>
    <xsd:element name="properties">
      <xsd:complexType>
        <xsd:sequence>
          <xsd:element name="documentManagement">
            <xsd:complexType>
              <xsd:all>
                <xsd:element ref="ns2:k7e4545737b742af97b6769f30dbfc99" minOccurs="0"/>
                <xsd:element ref="ns2:TaxCatchAll" minOccurs="0"/>
                <xsd:element ref="ns2:TaxCatchAllLabel" minOccurs="0"/>
                <xsd:element ref="ns2:f8bb62595d1c47f1bc7df290a222fb7a" minOccurs="0"/>
                <xsd:element ref="ns2:Expiry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3f1e8-5c9a-4c87-992b-f20833a5ba35" elementFormDefault="qualified">
    <xsd:import namespace="http://schemas.microsoft.com/office/2006/documentManagement/types"/>
    <xsd:import namespace="http://schemas.microsoft.com/office/infopath/2007/PartnerControls"/>
    <xsd:element name="k7e4545737b742af97b6769f30dbfc99" ma:index="8" nillable="true" ma:taxonomy="true" ma:internalName="k7e4545737b742af97b6769f30dbfc99" ma:taxonomyFieldName="Document_x0020_Type" ma:displayName="Document Type" ma:default="" ma:fieldId="{47e45457-37b7-42af-97b6-769f30dbfc99}" ma:sspId="1879b03c-cdb5-41c0-940d-ac45fa1991cb" ma:termSetId="6eb77c1e-030e-4cd4-92fe-30c34fbebb8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c2a44db-075a-47ae-bdb9-d0d5098881e6}" ma:internalName="TaxCatchAll" ma:showField="CatchAllData" ma:web="156f0bc5-6771-44fb-a994-297dc5bf359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c2a44db-075a-47ae-bdb9-d0d5098881e6}" ma:internalName="TaxCatchAllLabel" ma:readOnly="true" ma:showField="CatchAllDataLabel" ma:web="156f0bc5-6771-44fb-a994-297dc5bf3593">
      <xsd:complexType>
        <xsd:complexContent>
          <xsd:extension base="dms:MultiChoiceLookup">
            <xsd:sequence>
              <xsd:element name="Value" type="dms:Lookup" maxOccurs="unbounded" minOccurs="0" nillable="true"/>
            </xsd:sequence>
          </xsd:extension>
        </xsd:complexContent>
      </xsd:complexType>
    </xsd:element>
    <xsd:element name="f8bb62595d1c47f1bc7df290a222fb7a" ma:index="12" nillable="true" ma:taxonomy="true" ma:internalName="f8bb62595d1c47f1bc7df290a222fb7a" ma:taxonomyFieldName="TRSDepartment" ma:displayName="Department" ma:default="" ma:fieldId="{f8bb6259-5d1c-47f1-bc7d-f290a222fb7a}" ma:sspId="1879b03c-cdb5-41c0-940d-ac45fa1991cb" ma:termSetId="987c2a6d-57b1-40a6-8bd1-e503332aaf8b" ma:anchorId="00000000-0000-0000-0000-000000000000" ma:open="false" ma:isKeyword="false">
      <xsd:complexType>
        <xsd:sequence>
          <xsd:element ref="pc:Terms" minOccurs="0" maxOccurs="1"/>
        </xsd:sequence>
      </xsd:complexType>
    </xsd:element>
    <xsd:element name="Expiry_x0020_Date" ma:index="14" ma:displayName="Expiry Date" ma:format="DateOnly" ma:internalName="Expiry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7e4545737b742af97b6769f30dbfc99 xmlns="91c3f1e8-5c9a-4c87-992b-f20833a5ba35">
      <Terms xmlns="http://schemas.microsoft.com/office/infopath/2007/PartnerControls"/>
    </k7e4545737b742af97b6769f30dbfc99>
    <TaxCatchAll xmlns="91c3f1e8-5c9a-4c87-992b-f20833a5ba35" xsi:nil="true"/>
    <f8bb62595d1c47f1bc7df290a222fb7a xmlns="91c3f1e8-5c9a-4c87-992b-f20833a5ba35">
      <Terms xmlns="http://schemas.microsoft.com/office/infopath/2007/PartnerControls"/>
    </f8bb62595d1c47f1bc7df290a222fb7a>
    <Expiry_x0020_Date xmlns="91c3f1e8-5c9a-4c87-992b-f20833a5ba35">2025-06-29T14:00:00+00:00</Expiry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9EC3A-D256-4BA4-B285-8FBC148EC237}">
  <ds:schemaRefs>
    <ds:schemaRef ds:uri="Microsoft.SharePoint.Taxonomy.ContentTypeSync"/>
  </ds:schemaRefs>
</ds:datastoreItem>
</file>

<file path=customXml/itemProps2.xml><?xml version="1.0" encoding="utf-8"?>
<ds:datastoreItem xmlns:ds="http://schemas.openxmlformats.org/officeDocument/2006/customXml" ds:itemID="{8DEDAB11-1E3F-48F7-A6C8-1613EAF5E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3f1e8-5c9a-4c87-992b-f20833a5b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5A154-0F34-4177-9EC2-48DC4FC7ED20}">
  <ds:schemaRefs>
    <ds:schemaRef ds:uri="http://schemas.microsoft.com/office/2006/metadata/properties"/>
    <ds:schemaRef ds:uri="http://schemas.microsoft.com/office/infopath/2007/PartnerControls"/>
    <ds:schemaRef ds:uri="91c3f1e8-5c9a-4c87-992b-f20833a5ba35"/>
  </ds:schemaRefs>
</ds:datastoreItem>
</file>

<file path=customXml/itemProps4.xml><?xml version="1.0" encoding="utf-8"?>
<ds:datastoreItem xmlns:ds="http://schemas.openxmlformats.org/officeDocument/2006/customXml" ds:itemID="{8DF6F611-7228-4494-BEC6-57EE890D6B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1217</Words>
  <Characters>6419</Characters>
  <Application>Microsoft Office Word</Application>
  <DocSecurity>0</DocSecurity>
  <Lines>133</Lines>
  <Paragraphs>72</Paragraphs>
  <ScaleCrop>false</ScaleCrop>
  <HeadingPairs>
    <vt:vector size="2" baseType="variant">
      <vt:variant>
        <vt:lpstr>Title</vt:lpstr>
      </vt:variant>
      <vt:variant>
        <vt:i4>1</vt:i4>
      </vt:variant>
    </vt:vector>
  </HeadingPairs>
  <TitlesOfParts>
    <vt:vector size="1" baseType="lpstr">
      <vt:lpstr>CA1920-CG - Privacy Policy</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CA1920-CG - Privacy Policy</dc:title>
  <dc:creator>fiona smith</dc:creator>
  <cp:lastModifiedBy>Daniel Wilton</cp:lastModifiedBy>
  <cp:revision>3</cp:revision>
  <dcterms:created xsi:type="dcterms:W3CDTF">2025-12-22T03:13:00Z</dcterms:created>
  <dcterms:modified xsi:type="dcterms:W3CDTF">2026-08-17T06:42:00Z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Microsoft® Word for Microsoft 365</vt:lpwstr>
  </property>
  <property fmtid="{D5CDD505-2E9C-101B-9397-08002B2CF9AE}" pid="4" name="LastSaved">
    <vt:filetime>2025-10-11T00:00:00Z</vt:filetime>
  </property>
  <property fmtid="{D5CDD505-2E9C-101B-9397-08002B2CF9AE}" pid="5" name="Producer">
    <vt:lpwstr>Microsoft® Word for Microsoft 365</vt:lpwstr>
  </property>
  <property fmtid="{D5CDD505-2E9C-101B-9397-08002B2CF9AE}" pid="6" name="ContentTypeId">
    <vt:lpwstr>0x010100AD9D8934DCEF2B44A4A241FB20468EF7004854A481F980724DB30B0675E2AAABE3</vt:lpwstr>
  </property>
  <property fmtid="{D5CDD505-2E9C-101B-9397-08002B2CF9AE}" pid="7" name="Document_x0020_Type">
    <vt:lpwstr/>
  </property>
  <property fmtid="{D5CDD505-2E9C-101B-9397-08002B2CF9AE}" pid="8" name="Document Type">
    <vt:lpwstr/>
  </property>
  <property fmtid="{D5CDD505-2E9C-101B-9397-08002B2CF9AE}" pid="9" name="TRSDepartment">
    <vt:lpwstr/>
  </property>
  <property fmtid="{D5CDD505-2E9C-101B-9397-08002B2CF9AE}" pid="10" name="_ApprovalAssignedTo">
    <vt:lpwstr/>
  </property>
  <property fmtid="{D5CDD505-2E9C-101B-9397-08002B2CF9AE}" pid="11" name="_ApprovalSentBy">
    <vt:lpwstr/>
  </property>
  <property fmtid="{D5CDD505-2E9C-101B-9397-08002B2CF9AE}" pid="12" name="_ApprovalStatus">
    <vt:i4>0</vt:i4>
  </property>
  <property fmtid="{D5CDD505-2E9C-101B-9397-08002B2CF9AE}" pid="14" name="_ApprovalRespondedBy">
    <vt:lpwstr/>
  </property>
</Properties>
</file>